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AB" w:rsidRPr="009F3573" w:rsidRDefault="006235AB" w:rsidP="009F3573">
      <w:pPr>
        <w:jc w:val="center"/>
        <w:rPr>
          <w:b/>
          <w:sz w:val="24"/>
          <w:szCs w:val="24"/>
        </w:rPr>
      </w:pPr>
      <w:r w:rsidRPr="00535AC4">
        <w:rPr>
          <w:b/>
          <w:sz w:val="24"/>
          <w:szCs w:val="24"/>
        </w:rPr>
        <w:t>ДОГОВОР</w:t>
      </w:r>
      <w:r w:rsidR="0003649E">
        <w:rPr>
          <w:b/>
          <w:sz w:val="24"/>
          <w:szCs w:val="24"/>
        </w:rPr>
        <w:t xml:space="preserve"> </w:t>
      </w:r>
      <w:r w:rsidRPr="00535AC4">
        <w:rPr>
          <w:b/>
          <w:sz w:val="24"/>
          <w:szCs w:val="24"/>
        </w:rPr>
        <w:t>№</w:t>
      </w:r>
      <w:r w:rsidR="0003649E">
        <w:rPr>
          <w:b/>
          <w:sz w:val="24"/>
          <w:szCs w:val="24"/>
        </w:rPr>
        <w:t>___</w:t>
      </w:r>
    </w:p>
    <w:p w:rsidR="006235AB" w:rsidRPr="00535AC4" w:rsidRDefault="006235AB" w:rsidP="00B50BF5">
      <w:pPr>
        <w:pStyle w:val="affb"/>
      </w:pPr>
    </w:p>
    <w:p w:rsidR="006235AB" w:rsidRPr="00535AC4" w:rsidRDefault="001743EB" w:rsidP="008B340E">
      <w:pPr>
        <w:pStyle w:val="22"/>
        <w:spacing w:before="60" w:after="60" w:line="240" w:lineRule="auto"/>
        <w:ind w:firstLine="0"/>
        <w:jc w:val="center"/>
        <w:rPr>
          <w:rFonts w:ascii="Times New Roman" w:hAnsi="Times New Roman"/>
          <w:szCs w:val="24"/>
        </w:rPr>
      </w:pPr>
      <w:r w:rsidRPr="00535AC4">
        <w:rPr>
          <w:rFonts w:ascii="Times New Roman" w:hAnsi="Times New Roman"/>
          <w:szCs w:val="24"/>
        </w:rPr>
        <w:t>г.</w:t>
      </w:r>
      <w:r w:rsidR="00A150F1" w:rsidRPr="00535AC4">
        <w:rPr>
          <w:rFonts w:ascii="Times New Roman" w:hAnsi="Times New Roman"/>
          <w:szCs w:val="24"/>
        </w:rPr>
        <w:t xml:space="preserve"> </w:t>
      </w:r>
      <w:r w:rsidRPr="00535AC4">
        <w:rPr>
          <w:rFonts w:ascii="Times New Roman" w:hAnsi="Times New Roman"/>
          <w:szCs w:val="24"/>
        </w:rPr>
        <w:t xml:space="preserve">Казань      </w:t>
      </w:r>
      <w:r w:rsidR="00F60069" w:rsidRPr="00535AC4">
        <w:rPr>
          <w:rFonts w:ascii="Times New Roman" w:hAnsi="Times New Roman"/>
          <w:szCs w:val="24"/>
        </w:rPr>
        <w:t xml:space="preserve">     </w:t>
      </w:r>
      <w:r w:rsidRPr="00535AC4">
        <w:rPr>
          <w:rFonts w:ascii="Times New Roman" w:hAnsi="Times New Roman"/>
          <w:szCs w:val="24"/>
        </w:rPr>
        <w:t xml:space="preserve">                      </w:t>
      </w:r>
      <w:r w:rsidR="00FE499A" w:rsidRPr="00535AC4">
        <w:rPr>
          <w:rFonts w:ascii="Times New Roman" w:hAnsi="Times New Roman"/>
          <w:szCs w:val="24"/>
        </w:rPr>
        <w:t xml:space="preserve">             </w:t>
      </w:r>
      <w:r w:rsidR="00323494">
        <w:rPr>
          <w:rFonts w:ascii="Times New Roman" w:hAnsi="Times New Roman"/>
          <w:szCs w:val="24"/>
        </w:rPr>
        <w:t xml:space="preserve">  </w:t>
      </w:r>
      <w:r w:rsidR="00FE499A" w:rsidRPr="00535AC4">
        <w:rPr>
          <w:rFonts w:ascii="Times New Roman" w:hAnsi="Times New Roman"/>
          <w:szCs w:val="24"/>
        </w:rPr>
        <w:t xml:space="preserve">                   </w:t>
      </w:r>
      <w:r w:rsidRPr="00535AC4">
        <w:rPr>
          <w:rFonts w:ascii="Times New Roman" w:hAnsi="Times New Roman"/>
          <w:szCs w:val="24"/>
        </w:rPr>
        <w:t xml:space="preserve">               </w:t>
      </w:r>
      <w:r w:rsidR="00FE499A" w:rsidRPr="00535AC4">
        <w:rPr>
          <w:rFonts w:ascii="Times New Roman" w:hAnsi="Times New Roman"/>
          <w:szCs w:val="24"/>
        </w:rPr>
        <w:t xml:space="preserve">                      </w:t>
      </w:r>
      <w:r w:rsidRPr="00535AC4">
        <w:rPr>
          <w:rFonts w:ascii="Times New Roman" w:hAnsi="Times New Roman"/>
          <w:szCs w:val="24"/>
        </w:rPr>
        <w:t xml:space="preserve"> «_</w:t>
      </w:r>
      <w:r w:rsidR="00FE499A" w:rsidRPr="00535AC4">
        <w:rPr>
          <w:rFonts w:ascii="Times New Roman" w:hAnsi="Times New Roman"/>
          <w:szCs w:val="24"/>
        </w:rPr>
        <w:t>_</w:t>
      </w:r>
      <w:r w:rsidRPr="00535AC4">
        <w:rPr>
          <w:rFonts w:ascii="Times New Roman" w:hAnsi="Times New Roman"/>
          <w:szCs w:val="24"/>
        </w:rPr>
        <w:t>_»_____</w:t>
      </w:r>
      <w:r w:rsidR="00FE499A" w:rsidRPr="00535AC4">
        <w:rPr>
          <w:rFonts w:ascii="Times New Roman" w:hAnsi="Times New Roman"/>
          <w:szCs w:val="24"/>
        </w:rPr>
        <w:t>____</w:t>
      </w:r>
      <w:r w:rsidRPr="00535AC4">
        <w:rPr>
          <w:rFonts w:ascii="Times New Roman" w:hAnsi="Times New Roman"/>
          <w:szCs w:val="24"/>
        </w:rPr>
        <w:t xml:space="preserve">___ </w:t>
      </w:r>
      <w:r w:rsidR="00FE499A" w:rsidRPr="00535AC4">
        <w:rPr>
          <w:rFonts w:ascii="Times New Roman" w:hAnsi="Times New Roman"/>
          <w:szCs w:val="24"/>
        </w:rPr>
        <w:t>201</w:t>
      </w:r>
      <w:r w:rsidR="00F94EE0">
        <w:rPr>
          <w:rFonts w:ascii="Times New Roman" w:hAnsi="Times New Roman"/>
          <w:szCs w:val="24"/>
        </w:rPr>
        <w:t>7</w:t>
      </w:r>
      <w:r w:rsidR="00C97FE1" w:rsidRPr="00535AC4">
        <w:rPr>
          <w:rFonts w:ascii="Times New Roman" w:hAnsi="Times New Roman"/>
          <w:szCs w:val="24"/>
        </w:rPr>
        <w:t xml:space="preserve"> </w:t>
      </w:r>
      <w:r w:rsidRPr="00535AC4">
        <w:rPr>
          <w:rFonts w:ascii="Times New Roman" w:hAnsi="Times New Roman"/>
          <w:szCs w:val="24"/>
        </w:rPr>
        <w:t>г.</w:t>
      </w:r>
    </w:p>
    <w:p w:rsidR="006235AB" w:rsidRPr="00535AC4" w:rsidRDefault="006235AB" w:rsidP="00300040">
      <w:pPr>
        <w:pStyle w:val="12"/>
        <w:widowControl/>
        <w:spacing w:before="60" w:after="60" w:line="360" w:lineRule="auto"/>
        <w:jc w:val="right"/>
        <w:rPr>
          <w:rFonts w:ascii="Times New Roman" w:hAnsi="Times New Roman"/>
          <w:szCs w:val="24"/>
        </w:rPr>
      </w:pPr>
    </w:p>
    <w:p w:rsidR="00711B33" w:rsidRPr="00535AC4" w:rsidRDefault="001B172D" w:rsidP="00300040">
      <w:pPr>
        <w:spacing w:before="60" w:after="60"/>
        <w:jc w:val="both"/>
        <w:rPr>
          <w:rFonts w:eastAsia="Arial Unicode MS"/>
          <w:sz w:val="24"/>
          <w:szCs w:val="24"/>
        </w:rPr>
      </w:pPr>
      <w:proofErr w:type="gramStart"/>
      <w:r w:rsidRPr="00535AC4">
        <w:rPr>
          <w:sz w:val="24"/>
          <w:szCs w:val="24"/>
        </w:rPr>
        <w:t>Автономная некоммерческая организация «Исполнительная дирекция XXVII Всемирной летней универсиады 2013 года в г.</w:t>
      </w:r>
      <w:r w:rsidR="0051578B" w:rsidRPr="00535AC4">
        <w:rPr>
          <w:sz w:val="24"/>
          <w:szCs w:val="24"/>
        </w:rPr>
        <w:t xml:space="preserve"> </w:t>
      </w:r>
      <w:r w:rsidRPr="00535AC4">
        <w:rPr>
          <w:sz w:val="24"/>
          <w:szCs w:val="24"/>
        </w:rPr>
        <w:t>Казани»</w:t>
      </w:r>
      <w:r w:rsidR="00FE499A" w:rsidRPr="00535AC4">
        <w:rPr>
          <w:sz w:val="24"/>
          <w:szCs w:val="24"/>
        </w:rPr>
        <w:t xml:space="preserve"> (сокращенное наименование – АНО «Дирекция спортивных и социальных проектов»)</w:t>
      </w:r>
      <w:r w:rsidRPr="00DD0525">
        <w:rPr>
          <w:sz w:val="24"/>
          <w:szCs w:val="24"/>
        </w:rPr>
        <w:t>,</w:t>
      </w:r>
      <w:r w:rsidRPr="00535AC4">
        <w:rPr>
          <w:sz w:val="24"/>
          <w:szCs w:val="24"/>
        </w:rPr>
        <w:t xml:space="preserve"> именуемая в дальнейшем «Заказчик», в </w:t>
      </w:r>
      <w:r w:rsidR="004A1ECA" w:rsidRPr="004A1ECA">
        <w:rPr>
          <w:sz w:val="24"/>
          <w:szCs w:val="24"/>
        </w:rPr>
        <w:t xml:space="preserve">лице генерального директора Кадырова </w:t>
      </w:r>
      <w:proofErr w:type="spellStart"/>
      <w:r w:rsidR="004A1ECA" w:rsidRPr="004A1ECA">
        <w:rPr>
          <w:sz w:val="24"/>
          <w:szCs w:val="24"/>
        </w:rPr>
        <w:t>Азата</w:t>
      </w:r>
      <w:proofErr w:type="spellEnd"/>
      <w:r w:rsidR="004A1ECA" w:rsidRPr="004A1ECA">
        <w:rPr>
          <w:sz w:val="24"/>
          <w:szCs w:val="24"/>
        </w:rPr>
        <w:t xml:space="preserve"> </w:t>
      </w:r>
      <w:proofErr w:type="spellStart"/>
      <w:r w:rsidR="004A1ECA" w:rsidRPr="004A1ECA">
        <w:rPr>
          <w:sz w:val="24"/>
          <w:szCs w:val="24"/>
        </w:rPr>
        <w:t>Рифгатовича</w:t>
      </w:r>
      <w:proofErr w:type="spellEnd"/>
      <w:r w:rsidR="004A1ECA" w:rsidRPr="004A1ECA">
        <w:rPr>
          <w:sz w:val="24"/>
          <w:szCs w:val="24"/>
        </w:rPr>
        <w:t>, действующего на ос</w:t>
      </w:r>
      <w:r w:rsidR="004A1ECA">
        <w:rPr>
          <w:sz w:val="24"/>
          <w:szCs w:val="24"/>
        </w:rPr>
        <w:t>новании Устава, с одной стороны</w:t>
      </w:r>
      <w:r w:rsidR="00DD0525">
        <w:rPr>
          <w:sz w:val="24"/>
          <w:szCs w:val="24"/>
        </w:rPr>
        <w:t xml:space="preserve">, </w:t>
      </w:r>
      <w:r w:rsidR="006235AB" w:rsidRPr="00535AC4">
        <w:rPr>
          <w:sz w:val="24"/>
          <w:szCs w:val="24"/>
        </w:rPr>
        <w:t>и</w:t>
      </w:r>
      <w:r w:rsidR="00DD0525">
        <w:rPr>
          <w:sz w:val="24"/>
          <w:szCs w:val="24"/>
        </w:rPr>
        <w:t xml:space="preserve"> __</w:t>
      </w:r>
      <w:r w:rsidR="00FE499A" w:rsidRPr="00535AC4">
        <w:rPr>
          <w:sz w:val="24"/>
          <w:szCs w:val="24"/>
        </w:rPr>
        <w:t>_____________________________________________________</w:t>
      </w:r>
      <w:r w:rsidR="006235AB" w:rsidRPr="00535AC4">
        <w:rPr>
          <w:sz w:val="24"/>
          <w:szCs w:val="24"/>
        </w:rPr>
        <w:t xml:space="preserve">, именуемое в дальнейшем «Исполнитель», в лице </w:t>
      </w:r>
      <w:r w:rsidR="00FE499A" w:rsidRPr="00535AC4">
        <w:rPr>
          <w:sz w:val="24"/>
          <w:szCs w:val="24"/>
        </w:rPr>
        <w:t>_______________________________________</w:t>
      </w:r>
      <w:r w:rsidRPr="00535AC4">
        <w:rPr>
          <w:sz w:val="24"/>
          <w:szCs w:val="24"/>
        </w:rPr>
        <w:t xml:space="preserve">, действующего на основании </w:t>
      </w:r>
      <w:r w:rsidR="00FE499A" w:rsidRPr="00535AC4">
        <w:rPr>
          <w:sz w:val="24"/>
          <w:szCs w:val="24"/>
        </w:rPr>
        <w:t>____________</w:t>
      </w:r>
      <w:r w:rsidR="006235AB" w:rsidRPr="00535AC4">
        <w:rPr>
          <w:sz w:val="24"/>
          <w:szCs w:val="24"/>
        </w:rPr>
        <w:t xml:space="preserve"> с другой стороны, вместе именуемые «Стороны», заключили</w:t>
      </w:r>
      <w:r w:rsidR="006235AB" w:rsidRPr="00535AC4">
        <w:rPr>
          <w:color w:val="000000"/>
          <w:sz w:val="24"/>
          <w:szCs w:val="24"/>
        </w:rPr>
        <w:t xml:space="preserve"> настоящий Договор о</w:t>
      </w:r>
      <w:proofErr w:type="gramEnd"/>
      <w:r w:rsidR="006235AB" w:rsidRPr="00535AC4">
        <w:rPr>
          <w:color w:val="000000"/>
          <w:sz w:val="24"/>
          <w:szCs w:val="24"/>
        </w:rPr>
        <w:t xml:space="preserve"> </w:t>
      </w:r>
      <w:proofErr w:type="gramStart"/>
      <w:r w:rsidR="006235AB" w:rsidRPr="00535AC4">
        <w:rPr>
          <w:color w:val="000000"/>
          <w:sz w:val="24"/>
          <w:szCs w:val="24"/>
        </w:rPr>
        <w:t>нижеследующем</w:t>
      </w:r>
      <w:proofErr w:type="gramEnd"/>
      <w:r w:rsidR="006235AB" w:rsidRPr="00535AC4">
        <w:rPr>
          <w:rFonts w:eastAsia="Arial Unicode MS"/>
          <w:sz w:val="24"/>
          <w:szCs w:val="24"/>
        </w:rPr>
        <w:t>:</w:t>
      </w:r>
    </w:p>
    <w:p w:rsidR="006235AB" w:rsidRPr="00535AC4" w:rsidRDefault="006235AB" w:rsidP="00300040">
      <w:pPr>
        <w:numPr>
          <w:ilvl w:val="0"/>
          <w:numId w:val="3"/>
        </w:numPr>
        <w:spacing w:before="60" w:after="60"/>
        <w:ind w:left="0" w:firstLine="0"/>
        <w:jc w:val="center"/>
        <w:rPr>
          <w:b/>
          <w:sz w:val="24"/>
          <w:szCs w:val="24"/>
        </w:rPr>
      </w:pPr>
      <w:r w:rsidRPr="00535AC4">
        <w:rPr>
          <w:b/>
          <w:sz w:val="24"/>
          <w:szCs w:val="24"/>
        </w:rPr>
        <w:t>ПРЕДМЕТ ДОГОВОРА</w:t>
      </w:r>
    </w:p>
    <w:p w:rsidR="004A1ECA" w:rsidRDefault="004F52D0" w:rsidP="004A1ECA">
      <w:pPr>
        <w:numPr>
          <w:ilvl w:val="1"/>
          <w:numId w:val="6"/>
        </w:numPr>
        <w:tabs>
          <w:tab w:val="clear" w:pos="792"/>
        </w:tabs>
        <w:spacing w:before="60" w:after="60"/>
        <w:ind w:left="0" w:firstLine="0"/>
        <w:jc w:val="both"/>
        <w:rPr>
          <w:sz w:val="24"/>
          <w:szCs w:val="24"/>
        </w:rPr>
      </w:pPr>
      <w:proofErr w:type="gramStart"/>
      <w:r w:rsidRPr="00535AC4">
        <w:rPr>
          <w:sz w:val="24"/>
          <w:szCs w:val="24"/>
        </w:rPr>
        <w:t>В целях</w:t>
      </w:r>
      <w:r w:rsidR="00F94EE0" w:rsidRPr="00F94EE0">
        <w:rPr>
          <w:sz w:val="24"/>
          <w:szCs w:val="24"/>
        </w:rPr>
        <w:t xml:space="preserve"> </w:t>
      </w:r>
      <w:r w:rsidR="002828A6" w:rsidRPr="002828A6">
        <w:rPr>
          <w:sz w:val="24"/>
          <w:szCs w:val="24"/>
        </w:rPr>
        <w:t xml:space="preserve">популяризации рабочих профессий среди молодежи в возрасте от 12 до 23 лет, формирования положительного образа обладателя рабочих профессий, пропаганды здорового духа соревнования и тяги к профессиональному росту, а также донесения ценностей движения </w:t>
      </w:r>
      <w:proofErr w:type="spellStart"/>
      <w:r w:rsidR="002828A6" w:rsidRPr="002828A6">
        <w:rPr>
          <w:sz w:val="24"/>
          <w:szCs w:val="24"/>
        </w:rPr>
        <w:t>WorldSkills</w:t>
      </w:r>
      <w:proofErr w:type="spellEnd"/>
      <w:r w:rsidR="002828A6" w:rsidRPr="002828A6">
        <w:rPr>
          <w:sz w:val="24"/>
          <w:szCs w:val="24"/>
        </w:rPr>
        <w:t xml:space="preserve"> посредством игрового мобильного приложения чемпионата </w:t>
      </w:r>
      <w:proofErr w:type="spellStart"/>
      <w:r w:rsidR="002828A6" w:rsidRPr="002828A6">
        <w:rPr>
          <w:sz w:val="24"/>
          <w:szCs w:val="24"/>
        </w:rPr>
        <w:t>WorldSkills</w:t>
      </w:r>
      <w:proofErr w:type="spellEnd"/>
      <w:r w:rsidR="002828A6" w:rsidRPr="002828A6">
        <w:rPr>
          <w:sz w:val="24"/>
          <w:szCs w:val="24"/>
        </w:rPr>
        <w:t xml:space="preserve"> Kazan 2019 (далее – Игровое приложение) в рамках подготовки и проведения мирового чемпионата по профессиональному мастерству по стандартам «</w:t>
      </w:r>
      <w:proofErr w:type="spellStart"/>
      <w:r w:rsidR="002828A6" w:rsidRPr="002828A6">
        <w:rPr>
          <w:sz w:val="24"/>
          <w:szCs w:val="24"/>
        </w:rPr>
        <w:t>Ворлдскиллс</w:t>
      </w:r>
      <w:proofErr w:type="spellEnd"/>
      <w:r w:rsidR="002828A6" w:rsidRPr="002828A6">
        <w:rPr>
          <w:sz w:val="24"/>
          <w:szCs w:val="24"/>
        </w:rPr>
        <w:t>» 2019</w:t>
      </w:r>
      <w:proofErr w:type="gramEnd"/>
      <w:r w:rsidR="002828A6" w:rsidRPr="002828A6">
        <w:rPr>
          <w:sz w:val="24"/>
          <w:szCs w:val="24"/>
        </w:rPr>
        <w:t xml:space="preserve"> года в г</w:t>
      </w:r>
      <w:proofErr w:type="gramStart"/>
      <w:r w:rsidR="002828A6" w:rsidRPr="002828A6">
        <w:rPr>
          <w:sz w:val="24"/>
          <w:szCs w:val="24"/>
        </w:rPr>
        <w:t>.К</w:t>
      </w:r>
      <w:proofErr w:type="gramEnd"/>
      <w:r w:rsidR="002828A6" w:rsidRPr="002828A6">
        <w:rPr>
          <w:sz w:val="24"/>
          <w:szCs w:val="24"/>
        </w:rPr>
        <w:t>азани</w:t>
      </w:r>
      <w:r w:rsidR="00BD37D0">
        <w:rPr>
          <w:sz w:val="24"/>
          <w:szCs w:val="24"/>
        </w:rPr>
        <w:t>,</w:t>
      </w:r>
      <w:r w:rsidR="007F30D1">
        <w:rPr>
          <w:sz w:val="24"/>
          <w:szCs w:val="24"/>
        </w:rPr>
        <w:t xml:space="preserve"> </w:t>
      </w:r>
      <w:r w:rsidRPr="00535AC4">
        <w:rPr>
          <w:sz w:val="24"/>
          <w:szCs w:val="24"/>
        </w:rPr>
        <w:t xml:space="preserve">Заказчик поручает, а Исполнитель принимает на себя обязательства по </w:t>
      </w:r>
      <w:r w:rsidR="007F30D1">
        <w:rPr>
          <w:sz w:val="24"/>
          <w:szCs w:val="24"/>
        </w:rPr>
        <w:t xml:space="preserve">оказанию услуг </w:t>
      </w:r>
      <w:r w:rsidR="003236E9">
        <w:rPr>
          <w:sz w:val="24"/>
          <w:szCs w:val="24"/>
        </w:rPr>
        <w:t xml:space="preserve">по </w:t>
      </w:r>
      <w:r w:rsidR="00BD37D0">
        <w:rPr>
          <w:sz w:val="24"/>
          <w:szCs w:val="24"/>
        </w:rPr>
        <w:t>технической</w:t>
      </w:r>
      <w:r w:rsidR="00FB1308">
        <w:rPr>
          <w:sz w:val="24"/>
          <w:szCs w:val="24"/>
        </w:rPr>
        <w:t xml:space="preserve"> поддержке</w:t>
      </w:r>
      <w:r w:rsidRPr="00535AC4">
        <w:rPr>
          <w:sz w:val="24"/>
          <w:szCs w:val="24"/>
        </w:rPr>
        <w:t xml:space="preserve"> </w:t>
      </w:r>
      <w:r w:rsidR="00AC4CF7">
        <w:rPr>
          <w:sz w:val="24"/>
          <w:szCs w:val="24"/>
        </w:rPr>
        <w:t>Игрового приложения</w:t>
      </w:r>
      <w:r w:rsidR="00B652EB">
        <w:rPr>
          <w:sz w:val="24"/>
          <w:szCs w:val="24"/>
        </w:rPr>
        <w:t xml:space="preserve"> </w:t>
      </w:r>
      <w:r w:rsidR="00B652EB" w:rsidRPr="00B652EB">
        <w:rPr>
          <w:sz w:val="24"/>
          <w:szCs w:val="24"/>
        </w:rPr>
        <w:t>(далее - Услуги)</w:t>
      </w:r>
      <w:r w:rsidRPr="00535AC4">
        <w:rPr>
          <w:sz w:val="24"/>
          <w:szCs w:val="24"/>
        </w:rPr>
        <w:t xml:space="preserve"> </w:t>
      </w:r>
      <w:r w:rsidR="004A1ECA" w:rsidRPr="004A1ECA">
        <w:rPr>
          <w:sz w:val="24"/>
          <w:szCs w:val="24"/>
        </w:rPr>
        <w:t>согласно Техническому заданию (Приложение №2) (далее – ТЗ) и Спецификации (Приложение №1), являющимися неотъемлемы</w:t>
      </w:r>
      <w:r w:rsidR="00B652EB">
        <w:rPr>
          <w:sz w:val="24"/>
          <w:szCs w:val="24"/>
        </w:rPr>
        <w:t>ми частями настоящего Договора.</w:t>
      </w:r>
    </w:p>
    <w:p w:rsidR="004A1ECA" w:rsidRPr="004A1ECA" w:rsidRDefault="004A1ECA" w:rsidP="004A1ECA">
      <w:pPr>
        <w:numPr>
          <w:ilvl w:val="1"/>
          <w:numId w:val="6"/>
        </w:numPr>
        <w:tabs>
          <w:tab w:val="clear" w:pos="792"/>
        </w:tabs>
        <w:spacing w:before="60" w:after="60"/>
        <w:ind w:left="0" w:firstLine="0"/>
        <w:jc w:val="both"/>
        <w:rPr>
          <w:sz w:val="24"/>
          <w:szCs w:val="24"/>
        </w:rPr>
      </w:pPr>
      <w:r w:rsidRPr="004A1ECA">
        <w:rPr>
          <w:sz w:val="24"/>
          <w:szCs w:val="24"/>
        </w:rPr>
        <w:t xml:space="preserve">Сроки оказания Услуг: </w:t>
      </w:r>
      <w:proofErr w:type="gramStart"/>
      <w:r w:rsidRPr="004A1ECA">
        <w:rPr>
          <w:sz w:val="24"/>
          <w:szCs w:val="24"/>
        </w:rPr>
        <w:t>с даты подписания</w:t>
      </w:r>
      <w:proofErr w:type="gramEnd"/>
      <w:r w:rsidRPr="004A1ECA">
        <w:rPr>
          <w:sz w:val="24"/>
          <w:szCs w:val="24"/>
        </w:rPr>
        <w:t xml:space="preserve"> Договора по </w:t>
      </w:r>
      <w:r>
        <w:rPr>
          <w:sz w:val="24"/>
          <w:szCs w:val="24"/>
        </w:rPr>
        <w:t>31</w:t>
      </w:r>
      <w:r w:rsidRPr="004A1ECA">
        <w:rPr>
          <w:sz w:val="24"/>
          <w:szCs w:val="24"/>
        </w:rPr>
        <w:t>.12.2017г.</w:t>
      </w:r>
    </w:p>
    <w:p w:rsidR="00521E33" w:rsidRPr="00B64771" w:rsidRDefault="007F30D1" w:rsidP="00521E33">
      <w:pPr>
        <w:numPr>
          <w:ilvl w:val="1"/>
          <w:numId w:val="6"/>
        </w:numPr>
        <w:tabs>
          <w:tab w:val="clear" w:pos="792"/>
        </w:tabs>
        <w:spacing w:before="60" w:after="6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Услуги оказываются</w:t>
      </w:r>
      <w:r w:rsidRPr="00535AC4">
        <w:rPr>
          <w:sz w:val="24"/>
          <w:szCs w:val="24"/>
        </w:rPr>
        <w:t xml:space="preserve"> </w:t>
      </w:r>
      <w:r w:rsidR="00EE5E8E" w:rsidRPr="00535AC4">
        <w:rPr>
          <w:sz w:val="24"/>
          <w:szCs w:val="24"/>
        </w:rPr>
        <w:t xml:space="preserve">Исполнителем лично. </w:t>
      </w:r>
      <w:proofErr w:type="gramStart"/>
      <w:r w:rsidR="00EE5E8E" w:rsidRPr="00535AC4">
        <w:rPr>
          <w:sz w:val="24"/>
          <w:szCs w:val="24"/>
        </w:rPr>
        <w:t xml:space="preserve">Привлечение к </w:t>
      </w:r>
      <w:r>
        <w:rPr>
          <w:sz w:val="24"/>
          <w:szCs w:val="24"/>
        </w:rPr>
        <w:t xml:space="preserve">оказанию </w:t>
      </w:r>
      <w:r w:rsidR="00155E1F" w:rsidRPr="00535AC4">
        <w:rPr>
          <w:sz w:val="24"/>
          <w:szCs w:val="24"/>
        </w:rPr>
        <w:t xml:space="preserve">Услуг </w:t>
      </w:r>
      <w:r w:rsidR="00EE5E8E" w:rsidRPr="00535AC4">
        <w:rPr>
          <w:sz w:val="24"/>
          <w:szCs w:val="24"/>
        </w:rPr>
        <w:t>третьих лиц осуществляется с письменного согласия Заказчика,</w:t>
      </w:r>
      <w:r w:rsidR="001F5F73" w:rsidRPr="00535AC4">
        <w:rPr>
          <w:sz w:val="24"/>
          <w:szCs w:val="24"/>
        </w:rPr>
        <w:t xml:space="preserve"> </w:t>
      </w:r>
      <w:r w:rsidR="00EE5E8E" w:rsidRPr="00535AC4">
        <w:rPr>
          <w:sz w:val="24"/>
          <w:szCs w:val="24"/>
        </w:rPr>
        <w:t>при этом ответственность за их действия Исполнитель несет как за свои собственные.</w:t>
      </w:r>
      <w:proofErr w:type="gramEnd"/>
    </w:p>
    <w:p w:rsidR="006235AB" w:rsidRPr="00B652EB" w:rsidRDefault="006235AB" w:rsidP="00300040">
      <w:pPr>
        <w:numPr>
          <w:ilvl w:val="0"/>
          <w:numId w:val="3"/>
        </w:numPr>
        <w:spacing w:before="60" w:after="60"/>
        <w:ind w:left="0" w:firstLine="0"/>
        <w:jc w:val="center"/>
        <w:rPr>
          <w:b/>
          <w:sz w:val="24"/>
          <w:szCs w:val="24"/>
        </w:rPr>
      </w:pPr>
      <w:r w:rsidRPr="00B652EB">
        <w:rPr>
          <w:b/>
          <w:sz w:val="24"/>
          <w:szCs w:val="24"/>
        </w:rPr>
        <w:t>ПРАВА И ОБЯЗАННОСТИ СТОРОН</w:t>
      </w:r>
    </w:p>
    <w:p w:rsidR="00B652EB" w:rsidRPr="00B652EB" w:rsidRDefault="00B652EB" w:rsidP="00B652EB">
      <w:pPr>
        <w:numPr>
          <w:ilvl w:val="1"/>
          <w:numId w:val="6"/>
        </w:numPr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Заказчик имеет право: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Проверять ход, качество и своевременность оказания Исполнителем Услуг по Договору, не вмешиваясь в его оперативно-хозяйственную деятельность;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Оказывать консультативную и иную помощь Исполнителю;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Осуществлять приемку досрочно оказанных Услуг в порядке, предусмотренном Договором;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Отказаться от приемки Услуг, не соответствующих ТЗ, и требовать от Исполнителя оказания Услуг, соответствующих требованиям ТЗ;</w:t>
      </w:r>
    </w:p>
    <w:p w:rsidR="00B652EB" w:rsidRPr="00B652EB" w:rsidRDefault="00B652EB" w:rsidP="00B652EB">
      <w:pPr>
        <w:numPr>
          <w:ilvl w:val="1"/>
          <w:numId w:val="3"/>
        </w:numPr>
        <w:tabs>
          <w:tab w:val="left" w:pos="993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Заказчик обязан: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В сроки и в порядке, предусмотренные Договором, принять результаты оказанных Услуг с участием Исполнителя в соответствии с порядком сдачи-приемки Услуг, изложенном в разделе 3 настоящего Договора. При обнаружении недостатков в результатах Услуг заявить об этом Исполнителю;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Своевременно и в полном объеме производить расчеты с Исполнителем, в соответствии с разделом 4 Договора;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Оказывать содействие Исполнителю в выполнении Услуг, заключающееся в предоставлении информации, объективно необходимой для качественного и своевременного оказания Услуг.</w:t>
      </w:r>
    </w:p>
    <w:p w:rsidR="00B652EB" w:rsidRPr="00B652EB" w:rsidRDefault="00B652EB" w:rsidP="00B652EB">
      <w:pPr>
        <w:numPr>
          <w:ilvl w:val="1"/>
          <w:numId w:val="3"/>
        </w:numPr>
        <w:tabs>
          <w:tab w:val="left" w:pos="993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Исполнитель обязан: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Оказать Услуги в полном объеме в соответствии с ТЗ, с надлежащим качеством и в сроки, предусмотренные условиями Договора, и передать Заказчику результаты оказанных Услуг;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lastRenderedPageBreak/>
        <w:t xml:space="preserve">Предоставить Заказчику по его требованию информацию о ходе оказания Услуг, в том числе о ходе подготовки отчетных материалов, предусмотренных ТЗ, в течение 10 рабочих дней после получения запроса; 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Участвовать в сдаче-приемке оказанных Услуг в соответствии с разделом 3 Договора;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Своими силами и за свой счет устранять допущенные по своей вине недостатки или иные отступления от требований ТЗ;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Немедленно известить Заказчика и до получения от него указаний приостановить исполнение обязательств по Договору при обнаружении не зависящих от Исполнителя обстоятельств, угрожающих качеству результатов оказания Услуг по Договору, либо создающих невозможность их завершения в установленный срок;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 xml:space="preserve">Исправлять все выявленные ошибки в доработанных в рамках настоящего Договора </w:t>
      </w:r>
      <w:r w:rsidR="0024364A">
        <w:rPr>
          <w:sz w:val="24"/>
          <w:szCs w:val="24"/>
        </w:rPr>
        <w:t xml:space="preserve">модулях Игрового приложения </w:t>
      </w:r>
      <w:r w:rsidRPr="00B652EB">
        <w:rPr>
          <w:sz w:val="24"/>
          <w:szCs w:val="24"/>
        </w:rPr>
        <w:t>в течение всего гарантийного срока;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Назначить лицо, ответственное за взаимодействие с Заказчиком в ходе оказания Услуг;</w:t>
      </w:r>
    </w:p>
    <w:p w:rsidR="00B652EB" w:rsidRPr="00B652EB" w:rsidRDefault="00B652EB" w:rsidP="00B652EB">
      <w:pPr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По результатам каждой рабочей встречи с Заказчиком представлять Заказчику документ, фиксирующий достигнутые договоренности (протокол встречи). В срок не позднее 3 (трех) рабочих дней с момента получения протокола встречи, Заказчик должен согласовать данный документ либо направить свои возражения.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Исполнитель имеет право:</w:t>
      </w:r>
    </w:p>
    <w:p w:rsidR="00B652EB" w:rsidRPr="00B652EB" w:rsidRDefault="00B652EB" w:rsidP="005E2C1A">
      <w:pPr>
        <w:numPr>
          <w:ilvl w:val="2"/>
          <w:numId w:val="3"/>
        </w:numPr>
        <w:tabs>
          <w:tab w:val="left" w:pos="709"/>
          <w:tab w:val="left" w:pos="6237"/>
        </w:tabs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Запрашивать и получать от Заказчика информацию объективно необходимую для качественного и своевременного оказания Услуг</w:t>
      </w:r>
      <w:r w:rsidR="005E2C1A">
        <w:rPr>
          <w:sz w:val="24"/>
          <w:szCs w:val="24"/>
        </w:rPr>
        <w:t>.</w:t>
      </w:r>
    </w:p>
    <w:p w:rsidR="00B652EB" w:rsidRPr="00B652EB" w:rsidRDefault="00B652EB" w:rsidP="00B652EB">
      <w:pPr>
        <w:tabs>
          <w:tab w:val="left" w:pos="709"/>
        </w:tabs>
        <w:spacing w:before="60" w:after="60"/>
        <w:jc w:val="both"/>
        <w:rPr>
          <w:sz w:val="24"/>
          <w:szCs w:val="24"/>
        </w:rPr>
      </w:pPr>
    </w:p>
    <w:p w:rsidR="00B652EB" w:rsidRPr="00B652EB" w:rsidRDefault="00B652EB" w:rsidP="00B652EB">
      <w:pPr>
        <w:numPr>
          <w:ilvl w:val="0"/>
          <w:numId w:val="3"/>
        </w:numPr>
        <w:spacing w:before="60" w:after="60"/>
        <w:ind w:left="0" w:firstLine="0"/>
        <w:jc w:val="center"/>
        <w:rPr>
          <w:b/>
          <w:sz w:val="24"/>
          <w:szCs w:val="24"/>
        </w:rPr>
      </w:pPr>
      <w:r w:rsidRPr="00B652EB">
        <w:rPr>
          <w:b/>
          <w:sz w:val="24"/>
          <w:szCs w:val="24"/>
        </w:rPr>
        <w:t>ПОРЯДОК СДАЧИ-ПРИЁМКИ УСЛУГ</w:t>
      </w:r>
    </w:p>
    <w:p w:rsidR="00B652EB" w:rsidRPr="00B652EB" w:rsidRDefault="00B652EB" w:rsidP="00B652EB">
      <w:pPr>
        <w:numPr>
          <w:ilvl w:val="1"/>
          <w:numId w:val="10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position w:val="-2"/>
          <w:sz w:val="24"/>
          <w:szCs w:val="24"/>
        </w:rPr>
        <w:t>Ежемесячно после окончания оказания Услуг, предусмотренных ТЗ, Исполнитель в течение 2 (двух) рабочих дней представляет Заказчику отчётные материалы, указанные в ТЗ, а также 2 (два) экземпляра Акта сдачи-приёмки оказанных услуг (далее – Акт), оформленного по форме, приведенной в Приложении №3 к настоящему Договору.</w:t>
      </w:r>
    </w:p>
    <w:p w:rsidR="00B652EB" w:rsidRPr="00B652EB" w:rsidRDefault="00B652EB" w:rsidP="00B652EB">
      <w:pPr>
        <w:numPr>
          <w:ilvl w:val="1"/>
          <w:numId w:val="10"/>
        </w:numPr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 xml:space="preserve">Заказчик в течение 10 (десяти) рабочих дней </w:t>
      </w:r>
      <w:proofErr w:type="gramStart"/>
      <w:r w:rsidRPr="00B652EB">
        <w:rPr>
          <w:sz w:val="24"/>
          <w:szCs w:val="24"/>
        </w:rPr>
        <w:t>с даты получения</w:t>
      </w:r>
      <w:proofErr w:type="gramEnd"/>
      <w:r w:rsidRPr="00B652EB">
        <w:rPr>
          <w:sz w:val="24"/>
          <w:szCs w:val="24"/>
        </w:rPr>
        <w:t xml:space="preserve"> соответствующего Акта обязан его подписать или в тот же срок предоставить Исполнителю мотивированный отказ от приемки оказанных Услуг. В случае мотивированного отказа Заказчика Стороны в течени</w:t>
      </w:r>
      <w:proofErr w:type="gramStart"/>
      <w:r w:rsidRPr="00B652EB">
        <w:rPr>
          <w:sz w:val="24"/>
          <w:szCs w:val="24"/>
        </w:rPr>
        <w:t>и</w:t>
      </w:r>
      <w:proofErr w:type="gramEnd"/>
      <w:r w:rsidRPr="00B652EB">
        <w:rPr>
          <w:sz w:val="24"/>
          <w:szCs w:val="24"/>
        </w:rPr>
        <w:t xml:space="preserve"> 5 (пяти) рабочих дней составляют протокол с перечнем необходимых доработок в соответствии с ТЗ и сроков их выполнения, который подписывают уполномоченные представители Заказчика и Исполнителя.</w:t>
      </w:r>
    </w:p>
    <w:p w:rsidR="00B652EB" w:rsidRPr="00B652EB" w:rsidRDefault="00B652EB" w:rsidP="00B652EB">
      <w:pPr>
        <w:numPr>
          <w:ilvl w:val="1"/>
          <w:numId w:val="10"/>
        </w:numPr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Создаваемые в рамках настоящего Договора программные решения должны передаваться Заказчику, как в виде готовых модулей, так и в виде исходных кодов, представляемых в электронной форме на стандартном машинном носителе (например, записываемом компакт-диске).</w:t>
      </w:r>
    </w:p>
    <w:p w:rsidR="00B652EB" w:rsidRPr="00B652EB" w:rsidRDefault="00B652EB" w:rsidP="00B652EB">
      <w:pPr>
        <w:pStyle w:val="32"/>
        <w:numPr>
          <w:ilvl w:val="1"/>
          <w:numId w:val="10"/>
        </w:numPr>
        <w:spacing w:before="60" w:after="60"/>
        <w:ind w:left="0" w:firstLine="0"/>
        <w:jc w:val="both"/>
        <w:rPr>
          <w:szCs w:val="24"/>
        </w:rPr>
      </w:pPr>
      <w:r w:rsidRPr="00B652EB">
        <w:rPr>
          <w:szCs w:val="24"/>
        </w:rPr>
        <w:t xml:space="preserve">Право собственности (владения, пользования и распоряжения) на результаты оказанных Услуг переходят от Исполнителя к Заказчику </w:t>
      </w:r>
      <w:proofErr w:type="gramStart"/>
      <w:r w:rsidRPr="00B652EB">
        <w:rPr>
          <w:szCs w:val="24"/>
        </w:rPr>
        <w:t>с даты подписания</w:t>
      </w:r>
      <w:proofErr w:type="gramEnd"/>
      <w:r w:rsidRPr="00B652EB">
        <w:rPr>
          <w:szCs w:val="24"/>
        </w:rPr>
        <w:t xml:space="preserve"> Сторонами соответствующего Акта. Заказчик несет ответственность за переданный результат </w:t>
      </w:r>
      <w:proofErr w:type="gramStart"/>
      <w:r w:rsidRPr="00B652EB">
        <w:rPr>
          <w:szCs w:val="24"/>
        </w:rPr>
        <w:t>с даты оформления</w:t>
      </w:r>
      <w:proofErr w:type="gramEnd"/>
      <w:r w:rsidRPr="00B652EB">
        <w:rPr>
          <w:szCs w:val="24"/>
        </w:rPr>
        <w:t xml:space="preserve"> соответствующего Акта.</w:t>
      </w:r>
    </w:p>
    <w:p w:rsidR="00B652EB" w:rsidRPr="00B652EB" w:rsidRDefault="00B652EB" w:rsidP="00B652EB">
      <w:pPr>
        <w:pStyle w:val="32"/>
        <w:spacing w:before="60" w:after="60"/>
        <w:ind w:firstLine="0"/>
        <w:jc w:val="both"/>
        <w:rPr>
          <w:szCs w:val="24"/>
        </w:rPr>
      </w:pPr>
    </w:p>
    <w:p w:rsidR="00B652EB" w:rsidRPr="00B652EB" w:rsidRDefault="00B652EB" w:rsidP="00B652EB">
      <w:pPr>
        <w:numPr>
          <w:ilvl w:val="0"/>
          <w:numId w:val="3"/>
        </w:numPr>
        <w:spacing w:before="60" w:after="60"/>
        <w:ind w:left="0" w:firstLine="0"/>
        <w:jc w:val="center"/>
        <w:rPr>
          <w:position w:val="-2"/>
          <w:sz w:val="24"/>
          <w:szCs w:val="24"/>
        </w:rPr>
      </w:pPr>
      <w:r w:rsidRPr="00B652EB">
        <w:rPr>
          <w:b/>
          <w:sz w:val="24"/>
          <w:szCs w:val="24"/>
        </w:rPr>
        <w:t>ЦЕНА ДОГОВОРА И ПОРЯДОК РАСЧЕТОВ</w:t>
      </w:r>
    </w:p>
    <w:p w:rsidR="00B652EB" w:rsidRPr="00B652EB" w:rsidRDefault="00B652EB" w:rsidP="00B652EB">
      <w:pPr>
        <w:numPr>
          <w:ilvl w:val="1"/>
          <w:numId w:val="10"/>
        </w:numPr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Общая стоимость Услуг по настоящему Договору согласно Спецификации, составляет</w:t>
      </w:r>
      <w:proofErr w:type="gramStart"/>
      <w:r w:rsidRPr="00B652EB">
        <w:rPr>
          <w:sz w:val="24"/>
          <w:szCs w:val="24"/>
        </w:rPr>
        <w:t xml:space="preserve"> _____ (____________) </w:t>
      </w:r>
      <w:proofErr w:type="gramEnd"/>
      <w:r w:rsidRPr="00B652EB">
        <w:rPr>
          <w:sz w:val="24"/>
          <w:szCs w:val="24"/>
        </w:rPr>
        <w:t>рублей __ копеек, в том числе НДС 18% - ________ (___) рублей ____ копеек.</w:t>
      </w:r>
    </w:p>
    <w:p w:rsidR="00B652EB" w:rsidRPr="00B652EB" w:rsidRDefault="00B652EB" w:rsidP="00B652EB">
      <w:pPr>
        <w:numPr>
          <w:ilvl w:val="1"/>
          <w:numId w:val="10"/>
        </w:numPr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 xml:space="preserve">Оплата Услуг по настоящему Договору производится ежемесячно, в зависимости от количества используемых часов в течение отчетного месяца, в течение </w:t>
      </w:r>
      <w:r w:rsidR="00F951A5">
        <w:rPr>
          <w:sz w:val="24"/>
          <w:szCs w:val="24"/>
        </w:rPr>
        <w:t>30</w:t>
      </w:r>
      <w:r w:rsidRPr="00B652EB">
        <w:rPr>
          <w:sz w:val="24"/>
          <w:szCs w:val="24"/>
        </w:rPr>
        <w:t xml:space="preserve"> (</w:t>
      </w:r>
      <w:r w:rsidR="00F951A5">
        <w:rPr>
          <w:sz w:val="24"/>
          <w:szCs w:val="24"/>
        </w:rPr>
        <w:t>тридцати</w:t>
      </w:r>
      <w:r w:rsidRPr="00B652EB">
        <w:rPr>
          <w:sz w:val="24"/>
          <w:szCs w:val="24"/>
        </w:rPr>
        <w:t xml:space="preserve">) банковских дней с момента подписания Сторонами Акта оказанных услуг за соответствующий отчетный месяц и получения </w:t>
      </w:r>
      <w:proofErr w:type="spellStart"/>
      <w:proofErr w:type="gramStart"/>
      <w:r w:rsidRPr="00B652EB">
        <w:rPr>
          <w:sz w:val="24"/>
          <w:szCs w:val="24"/>
        </w:rPr>
        <w:t>счет-фактуры</w:t>
      </w:r>
      <w:proofErr w:type="spellEnd"/>
      <w:proofErr w:type="gramEnd"/>
      <w:r w:rsidRPr="00B652EB">
        <w:rPr>
          <w:sz w:val="24"/>
          <w:szCs w:val="24"/>
        </w:rPr>
        <w:t>, счета на оплату.</w:t>
      </w:r>
    </w:p>
    <w:p w:rsidR="00B652EB" w:rsidRPr="00B652EB" w:rsidRDefault="00B652EB" w:rsidP="00B652EB">
      <w:pPr>
        <w:numPr>
          <w:ilvl w:val="1"/>
          <w:numId w:val="10"/>
        </w:numPr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lastRenderedPageBreak/>
        <w:t>В случае прекращения или приостановки Услуг по инициативе Заказчика он оплачивает Исполнителю фактические документально подтвержденные затраты на основании протокола фактических затрат, подписанного сторонами, в течение 5-ти банковских дней с даты подписания протокола. Заказчик обязан подписать протокол фактических затрат и направить его в адрес Исполнителя в течение 15 рабочих дней с даты получения протокола от Исполнителя.</w:t>
      </w:r>
    </w:p>
    <w:p w:rsidR="00B652EB" w:rsidRPr="00B652EB" w:rsidRDefault="00B652EB" w:rsidP="00B652EB">
      <w:pPr>
        <w:numPr>
          <w:ilvl w:val="1"/>
          <w:numId w:val="10"/>
        </w:numPr>
        <w:spacing w:before="60" w:after="60"/>
        <w:ind w:left="0" w:firstLine="0"/>
        <w:jc w:val="both"/>
        <w:rPr>
          <w:sz w:val="24"/>
          <w:szCs w:val="24"/>
        </w:rPr>
      </w:pPr>
      <w:proofErr w:type="gramStart"/>
      <w:r w:rsidRPr="00B652EB">
        <w:rPr>
          <w:sz w:val="24"/>
          <w:szCs w:val="24"/>
        </w:rPr>
        <w:t>Любые расходы Исполнителя, связанные с исполнением обязательств по настоящему Договору, включая вознаграждение Исполнителя за оказание Услуг, а также вознаграждение Исполнителя за отчуждение исключительного права на доработанн</w:t>
      </w:r>
      <w:r w:rsidR="000D06C7">
        <w:rPr>
          <w:sz w:val="24"/>
          <w:szCs w:val="24"/>
        </w:rPr>
        <w:t>ое</w:t>
      </w:r>
      <w:r w:rsidRPr="00B652EB">
        <w:rPr>
          <w:sz w:val="24"/>
          <w:szCs w:val="24"/>
        </w:rPr>
        <w:t xml:space="preserve"> в рамках настоящего Договора</w:t>
      </w:r>
      <w:r w:rsidR="0024364A">
        <w:rPr>
          <w:sz w:val="24"/>
          <w:szCs w:val="24"/>
        </w:rPr>
        <w:t xml:space="preserve"> Игровое приложение</w:t>
      </w:r>
      <w:r w:rsidRPr="00B652EB">
        <w:rPr>
          <w:sz w:val="24"/>
          <w:szCs w:val="24"/>
        </w:rPr>
        <w:t>, входят в общую стоимость Услуг по настоящему Договору, указанную в п.4.1, настоящего Договора и дополнительной оплате со стороны Заказчика не подлежат.</w:t>
      </w:r>
      <w:proofErr w:type="gramEnd"/>
    </w:p>
    <w:p w:rsidR="00B652EB" w:rsidRPr="00B652EB" w:rsidRDefault="00B652EB" w:rsidP="00B652EB">
      <w:pPr>
        <w:numPr>
          <w:ilvl w:val="1"/>
          <w:numId w:val="10"/>
        </w:numPr>
        <w:spacing w:before="60" w:after="60"/>
        <w:ind w:left="0" w:firstLine="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Моментом оплаты по настоящему Договору Заказчиком считается дата списания денежных сре</w:t>
      </w:r>
      <w:proofErr w:type="gramStart"/>
      <w:r w:rsidRPr="00B652EB">
        <w:rPr>
          <w:sz w:val="24"/>
          <w:szCs w:val="24"/>
        </w:rPr>
        <w:t>дств с р</w:t>
      </w:r>
      <w:proofErr w:type="gramEnd"/>
      <w:r w:rsidRPr="00B652EB">
        <w:rPr>
          <w:sz w:val="24"/>
          <w:szCs w:val="24"/>
        </w:rPr>
        <w:t xml:space="preserve">асчетного счета Заказчика. </w:t>
      </w:r>
    </w:p>
    <w:p w:rsidR="00B652EB" w:rsidRPr="00B652EB" w:rsidRDefault="00B652EB" w:rsidP="00B652EB">
      <w:pPr>
        <w:spacing w:before="60" w:after="60"/>
        <w:jc w:val="both"/>
        <w:rPr>
          <w:sz w:val="24"/>
          <w:szCs w:val="24"/>
        </w:rPr>
      </w:pPr>
    </w:p>
    <w:p w:rsidR="00B652EB" w:rsidRPr="00B652EB" w:rsidRDefault="00B652EB" w:rsidP="00B652EB">
      <w:pPr>
        <w:numPr>
          <w:ilvl w:val="0"/>
          <w:numId w:val="3"/>
        </w:numPr>
        <w:tabs>
          <w:tab w:val="num" w:pos="567"/>
        </w:tabs>
        <w:spacing w:before="60" w:after="60"/>
        <w:ind w:left="0" w:firstLine="0"/>
        <w:jc w:val="center"/>
        <w:rPr>
          <w:b/>
          <w:position w:val="-2"/>
          <w:sz w:val="24"/>
          <w:szCs w:val="24"/>
        </w:rPr>
      </w:pPr>
      <w:r w:rsidRPr="00B652EB">
        <w:rPr>
          <w:b/>
          <w:sz w:val="24"/>
          <w:szCs w:val="24"/>
        </w:rPr>
        <w:t>КОНФИДЕНЦИАЛЬНОСТЬ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Стороны гарантируют соблюдение конфиденциальности в отношении полученных одной Стороной от другой Стороны или ставших им известными в ходе оказания Услуг по настоящему Договору документации, информации, знаний, опыта и других научно-технических сведений, для которых установлено, что они имеют конфиденциальный характер. Эта гарантия относится к физическим и юридическим лицам, которым Стороны предоставили доступ к этим данным в ходе оказания Услуг по Договору.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Конфиденциальный характер сведений обозначается путем нанесения надписи "Конфиденциальная информация" на титульном листе документа, относящегося к настоящему Договору, если к категории относится весь документ, или на отдельных страницах документа, если к категории относятся отдельные страницы.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Опубликование или иное разглашение конфиденциальных сведений, полученных от другой Стороны, производится лишь с зафиксированного в письменной форме для каждого конкретного случая согласия Стороны, от которой эти сведения получены.</w:t>
      </w:r>
    </w:p>
    <w:p w:rsidR="00B652EB" w:rsidRPr="00B652EB" w:rsidRDefault="00B652EB" w:rsidP="00B652EB">
      <w:pPr>
        <w:spacing w:before="60" w:after="60"/>
        <w:jc w:val="both"/>
        <w:rPr>
          <w:position w:val="-2"/>
          <w:sz w:val="24"/>
          <w:szCs w:val="24"/>
        </w:rPr>
      </w:pPr>
    </w:p>
    <w:p w:rsidR="00B652EB" w:rsidRPr="00B652EB" w:rsidRDefault="00B652EB" w:rsidP="00B652EB">
      <w:pPr>
        <w:numPr>
          <w:ilvl w:val="0"/>
          <w:numId w:val="3"/>
        </w:numPr>
        <w:tabs>
          <w:tab w:val="num" w:pos="567"/>
        </w:tabs>
        <w:spacing w:before="60" w:after="60"/>
        <w:ind w:left="0" w:firstLine="0"/>
        <w:jc w:val="center"/>
        <w:rPr>
          <w:b/>
          <w:position w:val="-2"/>
          <w:sz w:val="24"/>
          <w:szCs w:val="24"/>
        </w:rPr>
      </w:pPr>
      <w:r w:rsidRPr="00B652EB">
        <w:rPr>
          <w:b/>
          <w:sz w:val="24"/>
          <w:szCs w:val="24"/>
        </w:rPr>
        <w:t>ОТВЕТСТВЕННОСТЬ СТОРОН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 xml:space="preserve">За нарушение Исполнителем сроков исполнения своих обязательств по Договору, Исполнитель обязуется выплатить Заказчику неустойку в размере 1 (одного)% от общей стоимости настоящего Договора, установленной в п.4.1 настоящего Договора за каждый день просрочки. 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Исполнитель освобождается от уплаты штрафных санкций, если докажет, что просрочка исполнения обязательства произошла вследствие непреодолимой силы или по вине Заказчика.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bCs/>
          <w:position w:val="-2"/>
          <w:sz w:val="24"/>
          <w:szCs w:val="24"/>
        </w:rPr>
        <w:t xml:space="preserve">В случае неоказания/ненадлежащего оказания Исполнителем Услуг, предусмотренных настоящим Договором, Исполнитель обязуется выплатить Заказчику штраф в размере </w:t>
      </w:r>
      <w:r w:rsidRPr="00B652EB">
        <w:rPr>
          <w:sz w:val="24"/>
          <w:szCs w:val="24"/>
        </w:rPr>
        <w:t>10 (десяти)% от общей стоимости настоящего Договора, установленной в п.4.1 настоящего Договора</w:t>
      </w:r>
      <w:r w:rsidRPr="00B652EB" w:rsidDel="00A77B4F">
        <w:rPr>
          <w:bCs/>
          <w:position w:val="-2"/>
          <w:sz w:val="24"/>
          <w:szCs w:val="24"/>
        </w:rPr>
        <w:t xml:space="preserve"> </w:t>
      </w:r>
      <w:r w:rsidRPr="00B652EB">
        <w:rPr>
          <w:bCs/>
          <w:position w:val="-2"/>
          <w:sz w:val="24"/>
          <w:szCs w:val="24"/>
        </w:rPr>
        <w:t xml:space="preserve">за каждый случай нарушения. 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bCs/>
          <w:position w:val="-2"/>
          <w:sz w:val="24"/>
          <w:szCs w:val="24"/>
        </w:rPr>
        <w:t>Уплата штрафных санкций не освобождает Исполнителя от выполнения своих обязательств по настоящему Договору, устранения нарушений и возмещения убытков, причиненных Заказчику неисполнением или ненадлежащим исполнением обязательств по настоящему Договору.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Иные меры ответственности, не предусмотренные настоящим Договором, применяются в соответствии с действующим законодательством Российской Федерации.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position w:val="-2"/>
          <w:sz w:val="24"/>
          <w:szCs w:val="24"/>
        </w:rPr>
        <w:t>Общая сумма штрафных санкций, начисляемых в соответствии с настоящим Договором, не может превышать цены настоящего Договора.</w:t>
      </w:r>
    </w:p>
    <w:p w:rsidR="00B652EB" w:rsidRPr="00B652EB" w:rsidRDefault="00B652EB" w:rsidP="00B652EB">
      <w:pPr>
        <w:spacing w:before="60" w:after="60"/>
        <w:jc w:val="both"/>
        <w:rPr>
          <w:position w:val="-2"/>
          <w:sz w:val="24"/>
          <w:szCs w:val="24"/>
        </w:rPr>
      </w:pPr>
    </w:p>
    <w:p w:rsidR="00B652EB" w:rsidRPr="00B652EB" w:rsidRDefault="00B652EB" w:rsidP="00B652EB">
      <w:pPr>
        <w:numPr>
          <w:ilvl w:val="0"/>
          <w:numId w:val="3"/>
        </w:numPr>
        <w:tabs>
          <w:tab w:val="num" w:pos="567"/>
        </w:tabs>
        <w:spacing w:before="60" w:after="60"/>
        <w:ind w:left="0" w:firstLine="0"/>
        <w:jc w:val="center"/>
        <w:rPr>
          <w:b/>
          <w:position w:val="-2"/>
          <w:sz w:val="24"/>
          <w:szCs w:val="24"/>
        </w:rPr>
      </w:pPr>
      <w:r w:rsidRPr="00B652EB">
        <w:rPr>
          <w:b/>
          <w:sz w:val="24"/>
          <w:szCs w:val="24"/>
        </w:rPr>
        <w:lastRenderedPageBreak/>
        <w:t>ПОРЯДОК РАЗРЕШЕНИЯ СПОРОВ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Споры или разногласия, возникающие между Сторонами по исполнению условий настоящего Договора, разрешаются путем переговоров между ними и оформляются протоколом.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Если Стороны не придут к соглашению путем переговоров, все споры рассматриваются в следующем обязательном претензионном порядке:</w:t>
      </w:r>
    </w:p>
    <w:p w:rsidR="00B652EB" w:rsidRPr="00B652EB" w:rsidRDefault="00B652EB" w:rsidP="00440C04">
      <w:pPr>
        <w:numPr>
          <w:ilvl w:val="0"/>
          <w:numId w:val="32"/>
        </w:numPr>
        <w:spacing w:before="60" w:after="6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Претензия предъявляется в письменном виде и подписывается уполномоченным лицом;</w:t>
      </w:r>
    </w:p>
    <w:p w:rsidR="00B652EB" w:rsidRPr="00B652EB" w:rsidRDefault="00B652EB" w:rsidP="00440C04">
      <w:pPr>
        <w:numPr>
          <w:ilvl w:val="0"/>
          <w:numId w:val="32"/>
        </w:numPr>
        <w:spacing w:before="60" w:after="6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 xml:space="preserve">Сторона, получившая претензию, обязана сообщить заявителю о результатах рассмотрения претензии в течение 30 (тридцати) календарных дней </w:t>
      </w:r>
      <w:proofErr w:type="gramStart"/>
      <w:r w:rsidRPr="00B652EB">
        <w:rPr>
          <w:sz w:val="24"/>
          <w:szCs w:val="24"/>
        </w:rPr>
        <w:t>с даты</w:t>
      </w:r>
      <w:proofErr w:type="gramEnd"/>
      <w:r w:rsidRPr="00B652EB">
        <w:rPr>
          <w:sz w:val="24"/>
          <w:szCs w:val="24"/>
        </w:rPr>
        <w:t xml:space="preserve"> её получения;</w:t>
      </w:r>
    </w:p>
    <w:p w:rsidR="00B652EB" w:rsidRPr="00B652EB" w:rsidRDefault="00B652EB" w:rsidP="00440C04">
      <w:pPr>
        <w:numPr>
          <w:ilvl w:val="0"/>
          <w:numId w:val="32"/>
        </w:numPr>
        <w:spacing w:before="60" w:after="6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Ответ на претензию даётся в письменном виде и подписывается уполномоченным лицом.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Если споры или разногласия не урегулированы Сторонами с помощью переговоров и в претензионном порядке, то они передаются заинтересованной Стороной на разрешение в Арбитражный суд Республики Татарстан.</w:t>
      </w:r>
    </w:p>
    <w:p w:rsidR="00B652EB" w:rsidRPr="00B652EB" w:rsidRDefault="00B652EB" w:rsidP="00B652EB">
      <w:pPr>
        <w:spacing w:before="60" w:after="60"/>
        <w:jc w:val="both"/>
        <w:rPr>
          <w:position w:val="-2"/>
          <w:sz w:val="24"/>
          <w:szCs w:val="24"/>
        </w:rPr>
      </w:pPr>
    </w:p>
    <w:p w:rsidR="00B652EB" w:rsidRPr="00B652EB" w:rsidRDefault="00B652EB" w:rsidP="00B652EB">
      <w:pPr>
        <w:numPr>
          <w:ilvl w:val="0"/>
          <w:numId w:val="3"/>
        </w:numPr>
        <w:tabs>
          <w:tab w:val="num" w:pos="567"/>
        </w:tabs>
        <w:spacing w:before="60" w:after="60"/>
        <w:ind w:left="0" w:firstLine="0"/>
        <w:jc w:val="center"/>
        <w:rPr>
          <w:b/>
          <w:position w:val="-2"/>
          <w:sz w:val="24"/>
          <w:szCs w:val="24"/>
        </w:rPr>
      </w:pPr>
      <w:r w:rsidRPr="00B652EB">
        <w:rPr>
          <w:b/>
          <w:sz w:val="24"/>
          <w:szCs w:val="24"/>
        </w:rPr>
        <w:t>ФОРС-МАЖОРНЫЕ ОБСТОЯТЕЛЬСТВА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proofErr w:type="gramStart"/>
      <w:r w:rsidRPr="00B652EB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такое неисполнение произошло вследствие чрезвычайных и непреодолимых обстоятельств (форс-мажорные обстоятельства): наводнений, землетрясений, военных действий, террористических актов, блокад, пожаров и др., которые делают невозможным полное либо частичное исполнение Договора Сторонами, и если эти события непосредственно повлияли на исполнение Договора.</w:t>
      </w:r>
      <w:proofErr w:type="gramEnd"/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Сторона, не имеющая возможности исполнить свои обязательства по причинам форс-мажорных обстоятельств, обязана</w:t>
      </w:r>
      <w:r w:rsidRPr="00B652EB">
        <w:rPr>
          <w:b/>
          <w:sz w:val="24"/>
          <w:szCs w:val="24"/>
        </w:rPr>
        <w:t xml:space="preserve"> </w:t>
      </w:r>
      <w:r w:rsidRPr="00B652EB">
        <w:rPr>
          <w:sz w:val="24"/>
          <w:szCs w:val="24"/>
        </w:rPr>
        <w:t xml:space="preserve">в срок до 5 (пяти) рабочих дней </w:t>
      </w:r>
      <w:proofErr w:type="gramStart"/>
      <w:r w:rsidRPr="00B652EB">
        <w:rPr>
          <w:sz w:val="24"/>
          <w:szCs w:val="24"/>
        </w:rPr>
        <w:t>с даты наступления</w:t>
      </w:r>
      <w:proofErr w:type="gramEnd"/>
      <w:r w:rsidRPr="00B652EB">
        <w:rPr>
          <w:sz w:val="24"/>
          <w:szCs w:val="24"/>
        </w:rPr>
        <w:t xml:space="preserve"> обстоятельств, указанных в п.</w:t>
      </w:r>
      <w:r w:rsidRPr="00B652EB">
        <w:rPr>
          <w:noProof/>
          <w:sz w:val="24"/>
          <w:szCs w:val="24"/>
        </w:rPr>
        <w:t xml:space="preserve"> 8.1.</w:t>
      </w:r>
      <w:r w:rsidRPr="00B652EB">
        <w:rPr>
          <w:noProof/>
          <w:color w:val="FF0000"/>
          <w:sz w:val="24"/>
          <w:szCs w:val="24"/>
        </w:rPr>
        <w:t xml:space="preserve"> </w:t>
      </w:r>
      <w:r w:rsidRPr="00B652EB">
        <w:rPr>
          <w:noProof/>
          <w:sz w:val="24"/>
          <w:szCs w:val="24"/>
        </w:rPr>
        <w:t>Договора,</w:t>
      </w:r>
      <w:r w:rsidRPr="00B652EB">
        <w:rPr>
          <w:sz w:val="24"/>
          <w:szCs w:val="24"/>
        </w:rPr>
        <w:t xml:space="preserve"> письменно известить другую Сторону об этом. </w:t>
      </w:r>
      <w:proofErr w:type="spellStart"/>
      <w:r w:rsidRPr="00B652EB">
        <w:rPr>
          <w:sz w:val="24"/>
          <w:szCs w:val="24"/>
        </w:rPr>
        <w:t>Неуведомление</w:t>
      </w:r>
      <w:proofErr w:type="spellEnd"/>
      <w:r w:rsidRPr="00B652EB">
        <w:rPr>
          <w:sz w:val="24"/>
          <w:szCs w:val="24"/>
        </w:rPr>
        <w:t xml:space="preserve"> или несвоевременное уведомление лишает виновную Сторону права на освобождение от ответственности за неисполнение обязатель</w:t>
      </w:r>
      <w:proofErr w:type="gramStart"/>
      <w:r w:rsidRPr="00B652EB">
        <w:rPr>
          <w:sz w:val="24"/>
          <w:szCs w:val="24"/>
        </w:rPr>
        <w:t>ств всл</w:t>
      </w:r>
      <w:proofErr w:type="gramEnd"/>
      <w:r w:rsidRPr="00B652EB">
        <w:rPr>
          <w:sz w:val="24"/>
          <w:szCs w:val="24"/>
        </w:rPr>
        <w:t>едствие указанных обстоятельств.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Срок исполнения обязательств по Договору отодвигается соразмерно времени действия соответствующих форс-мажорных обстоятельств.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 xml:space="preserve">В случае если </w:t>
      </w:r>
      <w:proofErr w:type="gramStart"/>
      <w:r w:rsidRPr="00B652EB">
        <w:rPr>
          <w:sz w:val="24"/>
          <w:szCs w:val="24"/>
        </w:rPr>
        <w:t>форс</w:t>
      </w:r>
      <w:proofErr w:type="gramEnd"/>
      <w:r w:rsidRPr="00B652EB">
        <w:rPr>
          <w:sz w:val="24"/>
          <w:szCs w:val="24"/>
        </w:rPr>
        <w:t xml:space="preserve"> - мажорные обстоятельства будут продолжаться более 1 (одного) месяца, представители Сторон встретятся, чтобы обсудить необходимые меры для продолжения исполнения обязательств по настоящему Договору.</w:t>
      </w:r>
    </w:p>
    <w:p w:rsidR="00B652EB" w:rsidRPr="00B652EB" w:rsidRDefault="00B652EB" w:rsidP="00B652EB">
      <w:pPr>
        <w:spacing w:before="60" w:after="60"/>
        <w:jc w:val="both"/>
        <w:rPr>
          <w:position w:val="-2"/>
          <w:sz w:val="24"/>
          <w:szCs w:val="24"/>
        </w:rPr>
      </w:pPr>
    </w:p>
    <w:p w:rsidR="00B652EB" w:rsidRPr="00B652EB" w:rsidRDefault="00B652EB" w:rsidP="00B652EB">
      <w:pPr>
        <w:numPr>
          <w:ilvl w:val="0"/>
          <w:numId w:val="3"/>
        </w:numPr>
        <w:tabs>
          <w:tab w:val="num" w:pos="567"/>
        </w:tabs>
        <w:spacing w:before="60" w:after="60"/>
        <w:ind w:left="0" w:firstLine="0"/>
        <w:jc w:val="center"/>
        <w:rPr>
          <w:position w:val="-2"/>
          <w:sz w:val="24"/>
          <w:szCs w:val="24"/>
        </w:rPr>
      </w:pPr>
      <w:r w:rsidRPr="00B652EB">
        <w:rPr>
          <w:b/>
          <w:sz w:val="24"/>
          <w:szCs w:val="24"/>
        </w:rPr>
        <w:t xml:space="preserve"> ИСКЛЮЧИТЕЛЬНОЕ ПРАВО</w:t>
      </w:r>
    </w:p>
    <w:p w:rsidR="00B652EB" w:rsidRPr="005E2C1A" w:rsidRDefault="00B652EB" w:rsidP="005E2C1A">
      <w:pPr>
        <w:pStyle w:val="aff1"/>
        <w:numPr>
          <w:ilvl w:val="1"/>
          <w:numId w:val="3"/>
        </w:numPr>
        <w:tabs>
          <w:tab w:val="clear" w:pos="792"/>
        </w:tabs>
        <w:spacing w:before="60" w:after="60" w:line="240" w:lineRule="auto"/>
        <w:ind w:left="0" w:firstLine="0"/>
        <w:jc w:val="both"/>
        <w:rPr>
          <w:position w:val="-2"/>
          <w:sz w:val="24"/>
          <w:szCs w:val="24"/>
          <w:lang/>
        </w:rPr>
      </w:pPr>
      <w:r w:rsidRPr="00B652EB">
        <w:rPr>
          <w:rFonts w:ascii="Times New Roman" w:hAnsi="Times New Roman"/>
          <w:sz w:val="24"/>
          <w:szCs w:val="24"/>
        </w:rPr>
        <w:t xml:space="preserve">Стороны определили, что отношения Сторон, возникающие при исполнении условий настоящего Договора в отношении внесения изменений в функционал </w:t>
      </w:r>
      <w:r w:rsidR="00F951A5">
        <w:rPr>
          <w:rFonts w:ascii="Times New Roman" w:hAnsi="Times New Roman"/>
          <w:sz w:val="24"/>
          <w:szCs w:val="24"/>
        </w:rPr>
        <w:t>Игрового приложения</w:t>
      </w:r>
      <w:r w:rsidRPr="00B652EB">
        <w:rPr>
          <w:rFonts w:ascii="Times New Roman" w:hAnsi="Times New Roman"/>
          <w:sz w:val="24"/>
          <w:szCs w:val="24"/>
        </w:rPr>
        <w:t>, подлежат регулированию частью четвертой Гражданского кодекса Российской Федерации (ст.</w:t>
      </w:r>
      <w:r w:rsidR="000869D6">
        <w:rPr>
          <w:rFonts w:ascii="Times New Roman" w:hAnsi="Times New Roman"/>
          <w:sz w:val="24"/>
          <w:szCs w:val="24"/>
        </w:rPr>
        <w:t xml:space="preserve">1296, </w:t>
      </w:r>
      <w:r w:rsidRPr="00B652EB">
        <w:rPr>
          <w:rFonts w:ascii="Times New Roman" w:hAnsi="Times New Roman"/>
          <w:sz w:val="24"/>
          <w:szCs w:val="24"/>
        </w:rPr>
        <w:t>129</w:t>
      </w:r>
      <w:r w:rsidR="000869D6">
        <w:rPr>
          <w:rFonts w:ascii="Times New Roman" w:hAnsi="Times New Roman"/>
          <w:sz w:val="24"/>
          <w:szCs w:val="24"/>
        </w:rPr>
        <w:t>7</w:t>
      </w:r>
      <w:r w:rsidRPr="00B652EB">
        <w:rPr>
          <w:rFonts w:ascii="Times New Roman" w:hAnsi="Times New Roman"/>
          <w:sz w:val="24"/>
          <w:szCs w:val="24"/>
        </w:rPr>
        <w:t xml:space="preserve"> ГК РФ). </w:t>
      </w:r>
      <w:r w:rsidR="00F73CF7" w:rsidRPr="00F73CF7">
        <w:rPr>
          <w:rFonts w:ascii="Times New Roman" w:hAnsi="Times New Roman"/>
          <w:sz w:val="24"/>
          <w:szCs w:val="24"/>
        </w:rPr>
        <w:t xml:space="preserve">Исполнитель не вправе использовать созданные изменения в функционал </w:t>
      </w:r>
      <w:r w:rsidR="00F73CF7">
        <w:rPr>
          <w:rFonts w:ascii="Times New Roman" w:hAnsi="Times New Roman"/>
          <w:sz w:val="24"/>
          <w:szCs w:val="24"/>
        </w:rPr>
        <w:t>Игрового приложения</w:t>
      </w:r>
      <w:r w:rsidR="00F73CF7" w:rsidRPr="00F73CF7">
        <w:rPr>
          <w:rFonts w:ascii="Times New Roman" w:hAnsi="Times New Roman"/>
          <w:sz w:val="24"/>
          <w:szCs w:val="24"/>
        </w:rPr>
        <w:t xml:space="preserve"> для собственных нужд, а также передавать их третьим лицам. </w:t>
      </w:r>
      <w:proofErr w:type="gramStart"/>
      <w:r w:rsidRPr="00B652EB">
        <w:rPr>
          <w:rFonts w:ascii="Times New Roman" w:hAnsi="Times New Roman"/>
          <w:sz w:val="24"/>
          <w:szCs w:val="24"/>
        </w:rPr>
        <w:t>Обладателем исключительных им</w:t>
      </w:r>
      <w:r w:rsidR="0024364A">
        <w:rPr>
          <w:rFonts w:ascii="Times New Roman" w:hAnsi="Times New Roman"/>
          <w:sz w:val="24"/>
          <w:szCs w:val="24"/>
        </w:rPr>
        <w:t>ущественных прав на доработанное</w:t>
      </w:r>
      <w:r w:rsidRPr="00B652EB">
        <w:rPr>
          <w:rFonts w:ascii="Times New Roman" w:hAnsi="Times New Roman"/>
          <w:sz w:val="24"/>
          <w:szCs w:val="24"/>
        </w:rPr>
        <w:t xml:space="preserve"> в рамках настоящего Договора</w:t>
      </w:r>
      <w:r w:rsidR="0024364A">
        <w:rPr>
          <w:rFonts w:ascii="Times New Roman" w:hAnsi="Times New Roman"/>
          <w:sz w:val="24"/>
          <w:szCs w:val="24"/>
        </w:rPr>
        <w:t xml:space="preserve"> Игровое приложение</w:t>
      </w:r>
      <w:r w:rsidRPr="00B652EB">
        <w:rPr>
          <w:rFonts w:ascii="Times New Roman" w:hAnsi="Times New Roman"/>
          <w:sz w:val="24"/>
          <w:szCs w:val="24"/>
        </w:rPr>
        <w:t xml:space="preserve"> является Заказчик с даты подписания сторонами соответствующего Акта.</w:t>
      </w:r>
      <w:proofErr w:type="gramEnd"/>
    </w:p>
    <w:p w:rsidR="00B652EB" w:rsidRPr="00B652EB" w:rsidRDefault="00B652EB" w:rsidP="00B652EB">
      <w:pPr>
        <w:numPr>
          <w:ilvl w:val="0"/>
          <w:numId w:val="3"/>
        </w:numPr>
        <w:tabs>
          <w:tab w:val="num" w:pos="567"/>
        </w:tabs>
        <w:spacing w:before="60" w:after="60"/>
        <w:ind w:left="0" w:firstLine="0"/>
        <w:jc w:val="center"/>
        <w:rPr>
          <w:b/>
          <w:position w:val="-2"/>
          <w:sz w:val="24"/>
          <w:szCs w:val="24"/>
        </w:rPr>
      </w:pPr>
      <w:r w:rsidRPr="00B652EB">
        <w:rPr>
          <w:b/>
          <w:sz w:val="24"/>
          <w:szCs w:val="24"/>
        </w:rPr>
        <w:t>ЗАКЛЮЧИТЕЛЬНЫЕ ПОЛОЖЕНИЯ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position w:val="-2"/>
          <w:sz w:val="24"/>
          <w:szCs w:val="24"/>
        </w:rPr>
        <w:t xml:space="preserve">Исполнитель устанавливает на </w:t>
      </w:r>
      <w:r w:rsidR="0024364A">
        <w:rPr>
          <w:sz w:val="24"/>
          <w:szCs w:val="24"/>
        </w:rPr>
        <w:t>доработанное</w:t>
      </w:r>
      <w:r w:rsidRPr="00B652EB">
        <w:rPr>
          <w:sz w:val="24"/>
          <w:szCs w:val="24"/>
        </w:rPr>
        <w:t xml:space="preserve"> </w:t>
      </w:r>
      <w:r w:rsidR="0024364A">
        <w:rPr>
          <w:sz w:val="24"/>
          <w:szCs w:val="24"/>
        </w:rPr>
        <w:t xml:space="preserve">в рамках настоящего Договора Игровое приложение </w:t>
      </w:r>
      <w:r w:rsidRPr="00B652EB">
        <w:rPr>
          <w:sz w:val="24"/>
          <w:szCs w:val="24"/>
        </w:rPr>
        <w:t>гарантийный срок, действующий со дня подписания соответствующего Акта до 31 марта 2018 года</w:t>
      </w:r>
      <w:r w:rsidRPr="00B652EB">
        <w:rPr>
          <w:position w:val="-2"/>
          <w:sz w:val="24"/>
          <w:szCs w:val="24"/>
        </w:rPr>
        <w:t>. Гарантия включает в себя исправление дефектов в модификациях, осуществленных в ходе реализации проекта. В случае выявления дефектов в гарантийный период Исполнитель безвозмездно выполняет работы по их устранению. Срок устранения дефектов устанавливается по согласованию между Заказчиком и Исполнителем, но не должен превышать 1 (Одного) месяца.</w:t>
      </w:r>
    </w:p>
    <w:p w:rsidR="00B652EB" w:rsidRPr="00B652EB" w:rsidRDefault="00B652EB" w:rsidP="00B652EB">
      <w:pPr>
        <w:numPr>
          <w:ilvl w:val="1"/>
          <w:numId w:val="3"/>
        </w:numPr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position w:val="-2"/>
          <w:sz w:val="24"/>
          <w:szCs w:val="24"/>
        </w:rPr>
        <w:lastRenderedPageBreak/>
        <w:t xml:space="preserve">Все изменения и дополнения к настоящему Договору (кроме реквизитов Сторон) оформляются путем заключения дополнительного соглашения, подписанного уполномоченными представителями Сторон, которое будет являться неотъемлемой частью Договора. В случае изменения реквизитов Стороны обмениваются информационными письмами в течение 5 (пяти) рабочих дней </w:t>
      </w:r>
      <w:proofErr w:type="gramStart"/>
      <w:r w:rsidRPr="00B652EB">
        <w:rPr>
          <w:position w:val="-2"/>
          <w:sz w:val="24"/>
          <w:szCs w:val="24"/>
        </w:rPr>
        <w:t>с даты изменения</w:t>
      </w:r>
      <w:proofErr w:type="gramEnd"/>
      <w:r w:rsidRPr="00B652EB">
        <w:rPr>
          <w:position w:val="-2"/>
          <w:sz w:val="24"/>
          <w:szCs w:val="24"/>
        </w:rPr>
        <w:t>.</w:t>
      </w:r>
    </w:p>
    <w:p w:rsidR="00B652EB" w:rsidRPr="00B652EB" w:rsidRDefault="00B652EB" w:rsidP="00B652EB">
      <w:pPr>
        <w:numPr>
          <w:ilvl w:val="1"/>
          <w:numId w:val="3"/>
        </w:numPr>
        <w:tabs>
          <w:tab w:val="num" w:pos="993"/>
        </w:tabs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Договор вступает в силу с момента его подписания уполномоченными представителями Сторон и действует до полного исполнения Сторонами своих обязательств.</w:t>
      </w:r>
    </w:p>
    <w:p w:rsidR="00B652EB" w:rsidRPr="00B652EB" w:rsidRDefault="00B652EB" w:rsidP="00B652EB">
      <w:pPr>
        <w:numPr>
          <w:ilvl w:val="1"/>
          <w:numId w:val="3"/>
        </w:numPr>
        <w:tabs>
          <w:tab w:val="num" w:pos="993"/>
        </w:tabs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Досрочное расторжение настоящего Договора может иметь место по соглашению Сторон</w:t>
      </w:r>
      <w:r w:rsidRPr="00B652EB">
        <w:rPr>
          <w:color w:val="000000"/>
          <w:sz w:val="24"/>
          <w:szCs w:val="24"/>
        </w:rPr>
        <w:t xml:space="preserve"> либо по основаниям, предусмотренным законодательством Российской Федерации.</w:t>
      </w:r>
    </w:p>
    <w:p w:rsidR="00B652EB" w:rsidRPr="00B652EB" w:rsidRDefault="00B652EB" w:rsidP="00B652EB">
      <w:pPr>
        <w:numPr>
          <w:ilvl w:val="1"/>
          <w:numId w:val="3"/>
        </w:numPr>
        <w:tabs>
          <w:tab w:val="num" w:pos="993"/>
        </w:tabs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color w:val="000000"/>
          <w:sz w:val="24"/>
          <w:szCs w:val="24"/>
        </w:rPr>
        <w:t xml:space="preserve">Письменное уведомление о расторжении Договора одной из Сторон </w:t>
      </w:r>
      <w:r w:rsidRPr="00B652EB">
        <w:rPr>
          <w:sz w:val="24"/>
          <w:szCs w:val="24"/>
        </w:rPr>
        <w:t>направляется</w:t>
      </w:r>
      <w:r w:rsidRPr="00B652EB">
        <w:rPr>
          <w:color w:val="000000"/>
          <w:sz w:val="24"/>
          <w:szCs w:val="24"/>
        </w:rPr>
        <w:t xml:space="preserve"> не менее чем за 30 (тридцать) дней до даты предполагаемого расторжения. В течение одного месяца </w:t>
      </w:r>
      <w:proofErr w:type="gramStart"/>
      <w:r w:rsidRPr="00B652EB">
        <w:rPr>
          <w:color w:val="000000"/>
          <w:sz w:val="24"/>
          <w:szCs w:val="24"/>
        </w:rPr>
        <w:t>с даты расторжения</w:t>
      </w:r>
      <w:proofErr w:type="gramEnd"/>
      <w:r w:rsidRPr="00B652EB">
        <w:rPr>
          <w:color w:val="000000"/>
          <w:sz w:val="24"/>
          <w:szCs w:val="24"/>
        </w:rPr>
        <w:t xml:space="preserve"> Стороны производят взаиморасчёты.</w:t>
      </w:r>
    </w:p>
    <w:p w:rsidR="00B652EB" w:rsidRPr="00B652EB" w:rsidRDefault="00B652EB" w:rsidP="00B652EB">
      <w:pPr>
        <w:numPr>
          <w:ilvl w:val="1"/>
          <w:numId w:val="3"/>
        </w:numPr>
        <w:tabs>
          <w:tab w:val="num" w:pos="993"/>
        </w:tabs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sz w:val="24"/>
          <w:szCs w:val="24"/>
        </w:rPr>
        <w:t>Настоящий Договор составлен в 2-х экземплярах, имеющих одинаковую юридическую силу, по одному для каждой из Сторон.</w:t>
      </w:r>
    </w:p>
    <w:p w:rsidR="00B652EB" w:rsidRPr="00B652EB" w:rsidRDefault="00B652EB" w:rsidP="00B652EB">
      <w:pPr>
        <w:numPr>
          <w:ilvl w:val="1"/>
          <w:numId w:val="3"/>
        </w:numPr>
        <w:tabs>
          <w:tab w:val="num" w:pos="993"/>
        </w:tabs>
        <w:spacing w:before="60" w:after="60"/>
        <w:ind w:left="0" w:firstLine="0"/>
        <w:jc w:val="both"/>
        <w:rPr>
          <w:position w:val="-2"/>
          <w:sz w:val="24"/>
          <w:szCs w:val="24"/>
        </w:rPr>
      </w:pPr>
      <w:r w:rsidRPr="00B652EB">
        <w:rPr>
          <w:color w:val="000000"/>
          <w:sz w:val="24"/>
          <w:szCs w:val="24"/>
        </w:rPr>
        <w:t xml:space="preserve">К </w:t>
      </w:r>
      <w:r w:rsidRPr="00B652EB">
        <w:rPr>
          <w:sz w:val="24"/>
          <w:szCs w:val="24"/>
        </w:rPr>
        <w:t>настоящему</w:t>
      </w:r>
      <w:r w:rsidRPr="00B652EB">
        <w:rPr>
          <w:color w:val="000000"/>
          <w:sz w:val="24"/>
          <w:szCs w:val="24"/>
        </w:rPr>
        <w:t xml:space="preserve"> Договору прилагаются и являются его неотъемлемой частью:</w:t>
      </w:r>
    </w:p>
    <w:p w:rsidR="00B652EB" w:rsidRPr="00B652EB" w:rsidRDefault="00B652EB" w:rsidP="00440C04">
      <w:pPr>
        <w:numPr>
          <w:ilvl w:val="0"/>
          <w:numId w:val="31"/>
        </w:numPr>
        <w:spacing w:before="60" w:after="6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Спецификация (Приложение № 1);</w:t>
      </w:r>
    </w:p>
    <w:p w:rsidR="00B652EB" w:rsidRPr="00B652EB" w:rsidRDefault="00B652EB" w:rsidP="00440C04">
      <w:pPr>
        <w:numPr>
          <w:ilvl w:val="0"/>
          <w:numId w:val="31"/>
        </w:numPr>
        <w:spacing w:before="60" w:after="6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Техническое задание (Приложение №2);</w:t>
      </w:r>
    </w:p>
    <w:p w:rsidR="00B652EB" w:rsidRPr="00B652EB" w:rsidRDefault="00B652EB" w:rsidP="00440C04">
      <w:pPr>
        <w:numPr>
          <w:ilvl w:val="0"/>
          <w:numId w:val="31"/>
        </w:numPr>
        <w:spacing w:before="60" w:after="60"/>
        <w:jc w:val="both"/>
        <w:rPr>
          <w:sz w:val="24"/>
          <w:szCs w:val="24"/>
        </w:rPr>
      </w:pPr>
      <w:r w:rsidRPr="00B652EB">
        <w:rPr>
          <w:sz w:val="24"/>
          <w:szCs w:val="24"/>
        </w:rPr>
        <w:t>Форма Акта сдачи-приемки оказанных услуг (Приложение №3).</w:t>
      </w:r>
    </w:p>
    <w:p w:rsidR="00C0264E" w:rsidRPr="00B64771" w:rsidRDefault="00C0264E" w:rsidP="00C0264E">
      <w:pPr>
        <w:tabs>
          <w:tab w:val="num" w:pos="1693"/>
        </w:tabs>
        <w:spacing w:before="60" w:after="60"/>
        <w:jc w:val="both"/>
        <w:rPr>
          <w:sz w:val="24"/>
          <w:szCs w:val="24"/>
        </w:rPr>
      </w:pPr>
    </w:p>
    <w:p w:rsidR="006235AB" w:rsidRPr="00535AC4" w:rsidRDefault="006235AB" w:rsidP="00300040">
      <w:pPr>
        <w:numPr>
          <w:ilvl w:val="0"/>
          <w:numId w:val="3"/>
        </w:numPr>
        <w:spacing w:before="60" w:after="60"/>
        <w:ind w:left="0" w:firstLine="0"/>
        <w:jc w:val="center"/>
        <w:rPr>
          <w:b/>
          <w:position w:val="-2"/>
          <w:sz w:val="24"/>
          <w:szCs w:val="24"/>
        </w:rPr>
      </w:pPr>
      <w:r w:rsidRPr="00535AC4">
        <w:rPr>
          <w:b/>
          <w:sz w:val="24"/>
          <w:szCs w:val="24"/>
        </w:rPr>
        <w:t>ЮРИДИЧЕСКИЕ АДРЕСА СТОРОН. ПЛАТЕЖНЫЕ РЕКВИЗИТЫ</w:t>
      </w:r>
    </w:p>
    <w:tbl>
      <w:tblPr>
        <w:tblpPr w:leftFromText="180" w:rightFromText="180" w:vertAnchor="text" w:horzAnchor="margin" w:tblpY="299"/>
        <w:tblW w:w="5000" w:type="pct"/>
        <w:tblLook w:val="04A0"/>
      </w:tblPr>
      <w:tblGrid>
        <w:gridCol w:w="5596"/>
        <w:gridCol w:w="4825"/>
      </w:tblGrid>
      <w:tr w:rsidR="00B433DB" w:rsidRPr="00535AC4" w:rsidTr="00493BD5">
        <w:tc>
          <w:tcPr>
            <w:tcW w:w="2685" w:type="pct"/>
          </w:tcPr>
          <w:p w:rsidR="00B433DB" w:rsidRPr="00535AC4" w:rsidRDefault="00B433DB" w:rsidP="00300040">
            <w:pPr>
              <w:snapToGrid w:val="0"/>
              <w:spacing w:before="60" w:after="6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535AC4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2315" w:type="pct"/>
          </w:tcPr>
          <w:p w:rsidR="00B433DB" w:rsidRPr="00535AC4" w:rsidRDefault="00B433DB" w:rsidP="00664A95">
            <w:pPr>
              <w:pStyle w:val="10"/>
              <w:numPr>
                <w:ilvl w:val="0"/>
                <w:numId w:val="9"/>
              </w:numPr>
              <w:suppressAutoHyphens/>
              <w:snapToGrid w:val="0"/>
              <w:spacing w:before="60" w:after="60"/>
              <w:ind w:left="0" w:firstLine="0"/>
              <w:jc w:val="both"/>
              <w:rPr>
                <w:b/>
                <w:bCs/>
                <w:iCs/>
                <w:szCs w:val="24"/>
                <w:lang w:val="ru-RU" w:eastAsia="ru-RU"/>
              </w:rPr>
            </w:pPr>
            <w:r w:rsidRPr="00535AC4">
              <w:rPr>
                <w:b/>
                <w:bCs/>
                <w:iCs/>
                <w:szCs w:val="24"/>
                <w:lang w:val="ru-RU" w:eastAsia="ru-RU"/>
              </w:rPr>
              <w:t>ИСПОЛНИТЕЛЬ:</w:t>
            </w:r>
          </w:p>
        </w:tc>
      </w:tr>
      <w:tr w:rsidR="00B433DB" w:rsidRPr="00535AC4" w:rsidTr="00493BD5">
        <w:trPr>
          <w:trHeight w:val="432"/>
        </w:trPr>
        <w:tc>
          <w:tcPr>
            <w:tcW w:w="2685" w:type="pct"/>
          </w:tcPr>
          <w:p w:rsidR="00B64771" w:rsidRPr="005B0BC4" w:rsidRDefault="00B64771" w:rsidP="009A78FF">
            <w:pPr>
              <w:rPr>
                <w:b/>
                <w:color w:val="000000"/>
                <w:sz w:val="24"/>
                <w:szCs w:val="24"/>
              </w:rPr>
            </w:pPr>
            <w:r w:rsidRPr="005B0BC4">
              <w:rPr>
                <w:b/>
                <w:color w:val="000000"/>
                <w:sz w:val="24"/>
                <w:szCs w:val="24"/>
              </w:rPr>
              <w:t>АНО «Дирекция спортивных и социальных проектов»</w:t>
            </w:r>
          </w:p>
          <w:p w:rsidR="009A78FF" w:rsidRPr="00535AC4" w:rsidRDefault="009A78FF" w:rsidP="009A78FF">
            <w:pPr>
              <w:rPr>
                <w:color w:val="000000"/>
                <w:sz w:val="24"/>
                <w:szCs w:val="24"/>
              </w:rPr>
            </w:pPr>
            <w:r w:rsidRPr="00535AC4">
              <w:rPr>
                <w:color w:val="000000"/>
                <w:sz w:val="24"/>
                <w:szCs w:val="24"/>
              </w:rPr>
              <w:t>Юридический адрес: 420111, г. Казань, ул. Баумана, д. 52/7</w:t>
            </w:r>
          </w:p>
          <w:p w:rsidR="00CE7CFB" w:rsidRDefault="005E2C1A" w:rsidP="009A78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Тел.(843) 22207</w:t>
            </w:r>
            <w:r w:rsidR="009A78FF" w:rsidRPr="00535AC4">
              <w:rPr>
                <w:color w:val="000000"/>
                <w:sz w:val="24"/>
                <w:szCs w:val="24"/>
              </w:rPr>
              <w:t>00,  факс (843) 2220701,</w:t>
            </w:r>
          </w:p>
          <w:p w:rsidR="003E1836" w:rsidRPr="00535AC4" w:rsidRDefault="003E1836" w:rsidP="009A78FF">
            <w:pPr>
              <w:rPr>
                <w:color w:val="000000"/>
                <w:sz w:val="24"/>
                <w:szCs w:val="24"/>
              </w:rPr>
            </w:pPr>
          </w:p>
          <w:p w:rsidR="003E1836" w:rsidRPr="003E1836" w:rsidRDefault="003E1836" w:rsidP="003E1836">
            <w:pPr>
              <w:rPr>
                <w:color w:val="000000"/>
                <w:sz w:val="24"/>
                <w:szCs w:val="24"/>
              </w:rPr>
            </w:pPr>
            <w:r w:rsidRPr="003E1836">
              <w:rPr>
                <w:color w:val="000000"/>
                <w:sz w:val="24"/>
                <w:szCs w:val="24"/>
              </w:rPr>
              <w:t>ИНН/КПП 1655068636/165501001</w:t>
            </w:r>
          </w:p>
          <w:p w:rsidR="005B0BC4" w:rsidRPr="005B0BC4" w:rsidRDefault="003E1836" w:rsidP="005B0BC4">
            <w:pPr>
              <w:rPr>
                <w:color w:val="000000"/>
                <w:sz w:val="24"/>
                <w:szCs w:val="24"/>
              </w:rPr>
            </w:pPr>
            <w:r w:rsidRPr="003E1836">
              <w:rPr>
                <w:color w:val="000000"/>
                <w:sz w:val="24"/>
                <w:szCs w:val="24"/>
              </w:rPr>
              <w:t>ОГРН 1091600002922</w:t>
            </w:r>
            <w:r w:rsidR="005B0BC4">
              <w:rPr>
                <w:color w:val="000000"/>
                <w:sz w:val="24"/>
                <w:szCs w:val="24"/>
              </w:rPr>
              <w:t xml:space="preserve"> </w:t>
            </w:r>
            <w:r w:rsidR="005B0BC4" w:rsidRPr="005B0BC4">
              <w:rPr>
                <w:color w:val="000000"/>
                <w:sz w:val="24"/>
                <w:szCs w:val="24"/>
              </w:rPr>
              <w:t>ОКПО 63105591</w:t>
            </w:r>
          </w:p>
          <w:p w:rsidR="005B0BC4" w:rsidRPr="005B0BC4" w:rsidRDefault="005B0BC4" w:rsidP="005B0BC4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B0BC4">
              <w:rPr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5B0BC4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5B0BC4">
              <w:rPr>
                <w:color w:val="000000"/>
                <w:sz w:val="24"/>
                <w:szCs w:val="24"/>
              </w:rPr>
              <w:t>c</w:t>
            </w:r>
            <w:proofErr w:type="spellEnd"/>
            <w:r w:rsidRPr="005B0BC4">
              <w:rPr>
                <w:color w:val="000000"/>
                <w:sz w:val="24"/>
                <w:szCs w:val="24"/>
              </w:rPr>
              <w:t xml:space="preserve">   40501810692051000001 БИК 049205001</w:t>
            </w:r>
          </w:p>
          <w:p w:rsidR="005B0BC4" w:rsidRDefault="005B0BC4" w:rsidP="005B0BC4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B0BC4">
              <w:rPr>
                <w:color w:val="000000"/>
                <w:sz w:val="24"/>
                <w:szCs w:val="24"/>
              </w:rPr>
              <w:t>От</w:t>
            </w:r>
            <w:r>
              <w:rPr>
                <w:color w:val="000000"/>
                <w:sz w:val="24"/>
                <w:szCs w:val="24"/>
              </w:rPr>
              <w:t>деление-НБ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Республика Татарстан </w:t>
            </w:r>
            <w:r w:rsidRPr="005B0BC4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5B0BC4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B0BC4">
              <w:rPr>
                <w:color w:val="000000"/>
                <w:sz w:val="24"/>
                <w:szCs w:val="24"/>
              </w:rPr>
              <w:t xml:space="preserve">азань Управление Федерального казначейства по Республике Татарстан </w:t>
            </w:r>
          </w:p>
          <w:p w:rsidR="005B0BC4" w:rsidRDefault="005B0BC4" w:rsidP="005B0BC4">
            <w:pPr>
              <w:rPr>
                <w:color w:val="000000"/>
                <w:sz w:val="24"/>
                <w:szCs w:val="24"/>
              </w:rPr>
            </w:pPr>
          </w:p>
          <w:p w:rsidR="00711B33" w:rsidRDefault="002E1EB9" w:rsidP="00300040">
            <w:pPr>
              <w:spacing w:before="60" w:after="60"/>
              <w:rPr>
                <w:sz w:val="24"/>
                <w:szCs w:val="24"/>
              </w:rPr>
            </w:pPr>
            <w:r w:rsidRPr="002E1EB9">
              <w:rPr>
                <w:sz w:val="24"/>
                <w:szCs w:val="24"/>
              </w:rPr>
              <w:t xml:space="preserve">Генеральный директор </w:t>
            </w:r>
          </w:p>
          <w:p w:rsidR="002E1EB9" w:rsidRPr="005B0BC4" w:rsidRDefault="002E1EB9" w:rsidP="00300040">
            <w:pPr>
              <w:spacing w:before="60" w:after="60"/>
              <w:rPr>
                <w:color w:val="000000"/>
                <w:sz w:val="24"/>
                <w:szCs w:val="24"/>
              </w:rPr>
            </w:pPr>
          </w:p>
          <w:p w:rsidR="00B433DB" w:rsidRPr="005B0BC4" w:rsidRDefault="00F168B9" w:rsidP="0030004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5B0BC4">
              <w:rPr>
                <w:color w:val="000000"/>
                <w:sz w:val="24"/>
                <w:szCs w:val="24"/>
              </w:rPr>
              <w:t>_</w:t>
            </w:r>
            <w:r w:rsidR="00C0264E" w:rsidRPr="005B0BC4">
              <w:rPr>
                <w:color w:val="000000"/>
                <w:sz w:val="24"/>
                <w:szCs w:val="24"/>
              </w:rPr>
              <w:t>_________________/</w:t>
            </w:r>
            <w:r w:rsidR="002E1EB9">
              <w:t xml:space="preserve"> </w:t>
            </w:r>
            <w:r w:rsidR="002E1EB9" w:rsidRPr="002E1EB9">
              <w:rPr>
                <w:sz w:val="24"/>
                <w:szCs w:val="24"/>
              </w:rPr>
              <w:t>А.Р.Кадыров</w:t>
            </w:r>
            <w:r w:rsidR="00C0264E" w:rsidRPr="005B0BC4">
              <w:rPr>
                <w:color w:val="000000"/>
                <w:sz w:val="24"/>
                <w:szCs w:val="24"/>
              </w:rPr>
              <w:t>/</w:t>
            </w:r>
          </w:p>
          <w:p w:rsidR="009A78FF" w:rsidRPr="005B0BC4" w:rsidRDefault="009A78FF" w:rsidP="0030004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5B0BC4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2315" w:type="pct"/>
          </w:tcPr>
          <w:p w:rsidR="00AE63FA" w:rsidRPr="00535AC4" w:rsidRDefault="00AE63FA" w:rsidP="00C0264E">
            <w:pPr>
              <w:tabs>
                <w:tab w:val="left" w:pos="7192"/>
              </w:tabs>
              <w:spacing w:before="60" w:after="60"/>
              <w:rPr>
                <w:sz w:val="24"/>
                <w:szCs w:val="24"/>
              </w:rPr>
            </w:pPr>
          </w:p>
          <w:p w:rsidR="00AE63FA" w:rsidRPr="00535AC4" w:rsidRDefault="00AE63FA" w:rsidP="00C0264E">
            <w:pPr>
              <w:tabs>
                <w:tab w:val="left" w:pos="7192"/>
              </w:tabs>
              <w:spacing w:before="60" w:after="60"/>
              <w:rPr>
                <w:sz w:val="24"/>
                <w:szCs w:val="24"/>
              </w:rPr>
            </w:pPr>
          </w:p>
          <w:p w:rsidR="009A78FF" w:rsidRPr="00535AC4" w:rsidRDefault="009A78FF" w:rsidP="00C0264E">
            <w:pPr>
              <w:tabs>
                <w:tab w:val="left" w:pos="7192"/>
              </w:tabs>
              <w:spacing w:before="60" w:after="60"/>
              <w:rPr>
                <w:sz w:val="24"/>
                <w:szCs w:val="24"/>
              </w:rPr>
            </w:pPr>
          </w:p>
          <w:p w:rsidR="009A78FF" w:rsidRPr="00535AC4" w:rsidRDefault="009A78FF" w:rsidP="00C0264E">
            <w:pPr>
              <w:tabs>
                <w:tab w:val="left" w:pos="7192"/>
              </w:tabs>
              <w:spacing w:before="60" w:after="60"/>
              <w:rPr>
                <w:sz w:val="24"/>
                <w:szCs w:val="24"/>
              </w:rPr>
            </w:pPr>
          </w:p>
          <w:p w:rsidR="009A78FF" w:rsidRPr="00535AC4" w:rsidRDefault="009A78FF" w:rsidP="00C0264E">
            <w:pPr>
              <w:tabs>
                <w:tab w:val="left" w:pos="7192"/>
              </w:tabs>
              <w:spacing w:before="60" w:after="60"/>
              <w:rPr>
                <w:sz w:val="24"/>
                <w:szCs w:val="24"/>
              </w:rPr>
            </w:pPr>
          </w:p>
          <w:p w:rsidR="009A78FF" w:rsidRPr="00535AC4" w:rsidRDefault="009A78FF" w:rsidP="00C0264E">
            <w:pPr>
              <w:tabs>
                <w:tab w:val="left" w:pos="7192"/>
              </w:tabs>
              <w:spacing w:before="60" w:after="60"/>
              <w:rPr>
                <w:sz w:val="24"/>
                <w:szCs w:val="24"/>
              </w:rPr>
            </w:pPr>
          </w:p>
          <w:p w:rsidR="009A78FF" w:rsidRPr="00535AC4" w:rsidRDefault="009A78FF" w:rsidP="00C0264E">
            <w:pPr>
              <w:tabs>
                <w:tab w:val="left" w:pos="7192"/>
              </w:tabs>
              <w:spacing w:before="60" w:after="60"/>
              <w:rPr>
                <w:sz w:val="24"/>
                <w:szCs w:val="24"/>
              </w:rPr>
            </w:pPr>
          </w:p>
          <w:p w:rsidR="00E479BC" w:rsidRDefault="00E479BC" w:rsidP="00C0264E">
            <w:pPr>
              <w:tabs>
                <w:tab w:val="left" w:pos="7192"/>
              </w:tabs>
              <w:spacing w:before="60" w:after="60"/>
              <w:rPr>
                <w:sz w:val="24"/>
                <w:szCs w:val="24"/>
              </w:rPr>
            </w:pPr>
          </w:p>
          <w:p w:rsidR="005B0BC4" w:rsidRDefault="005B0BC4" w:rsidP="00C0264E">
            <w:pPr>
              <w:tabs>
                <w:tab w:val="left" w:pos="7192"/>
              </w:tabs>
              <w:spacing w:before="60" w:after="60"/>
              <w:rPr>
                <w:sz w:val="24"/>
                <w:szCs w:val="24"/>
              </w:rPr>
            </w:pPr>
          </w:p>
          <w:p w:rsidR="00B64771" w:rsidRPr="00535AC4" w:rsidRDefault="00B64771" w:rsidP="00C0264E">
            <w:pPr>
              <w:tabs>
                <w:tab w:val="left" w:pos="7192"/>
              </w:tabs>
              <w:spacing w:before="60" w:after="60"/>
              <w:rPr>
                <w:sz w:val="24"/>
                <w:szCs w:val="24"/>
              </w:rPr>
            </w:pPr>
          </w:p>
          <w:p w:rsidR="00B2113A" w:rsidRPr="00535AC4" w:rsidRDefault="009A6558" w:rsidP="00C0264E">
            <w:pPr>
              <w:spacing w:before="60" w:after="60"/>
              <w:rPr>
                <w:sz w:val="24"/>
                <w:szCs w:val="24"/>
              </w:rPr>
            </w:pPr>
            <w:r w:rsidRPr="00535AC4">
              <w:rPr>
                <w:sz w:val="24"/>
                <w:szCs w:val="24"/>
              </w:rPr>
              <w:t xml:space="preserve">Должность </w:t>
            </w:r>
          </w:p>
          <w:p w:rsidR="00375B27" w:rsidRPr="00535AC4" w:rsidRDefault="00375B27" w:rsidP="00C0264E">
            <w:pPr>
              <w:spacing w:before="60" w:after="60"/>
              <w:rPr>
                <w:sz w:val="24"/>
                <w:szCs w:val="24"/>
              </w:rPr>
            </w:pPr>
          </w:p>
          <w:p w:rsidR="00B433DB" w:rsidRPr="00535AC4" w:rsidRDefault="009A78FF" w:rsidP="00C0264E">
            <w:pPr>
              <w:spacing w:before="60" w:after="60"/>
              <w:rPr>
                <w:sz w:val="24"/>
                <w:szCs w:val="24"/>
              </w:rPr>
            </w:pPr>
            <w:r w:rsidRPr="00535AC4">
              <w:rPr>
                <w:sz w:val="24"/>
                <w:szCs w:val="24"/>
              </w:rPr>
              <w:t>________________/ФИО</w:t>
            </w:r>
            <w:r w:rsidR="00C0264E">
              <w:rPr>
                <w:sz w:val="24"/>
                <w:szCs w:val="24"/>
              </w:rPr>
              <w:t>/</w:t>
            </w:r>
          </w:p>
          <w:p w:rsidR="009A78FF" w:rsidRPr="00535AC4" w:rsidRDefault="009A78FF" w:rsidP="00C0264E">
            <w:pPr>
              <w:spacing w:before="60" w:after="60"/>
              <w:rPr>
                <w:sz w:val="24"/>
                <w:szCs w:val="24"/>
              </w:rPr>
            </w:pPr>
            <w:r w:rsidRPr="00535AC4">
              <w:rPr>
                <w:sz w:val="24"/>
                <w:szCs w:val="24"/>
              </w:rPr>
              <w:t>м.п.</w:t>
            </w:r>
          </w:p>
        </w:tc>
      </w:tr>
    </w:tbl>
    <w:p w:rsidR="006235AB" w:rsidRPr="00535AC4" w:rsidRDefault="006235AB" w:rsidP="00855E02">
      <w:pPr>
        <w:jc w:val="both"/>
        <w:rPr>
          <w:sz w:val="24"/>
          <w:szCs w:val="24"/>
        </w:rPr>
        <w:sectPr w:rsidR="006235AB" w:rsidRPr="00535AC4" w:rsidSect="00D30347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51" w:right="567" w:bottom="851" w:left="1134" w:header="709" w:footer="366" w:gutter="0"/>
          <w:cols w:space="708"/>
          <w:docGrid w:linePitch="360"/>
        </w:sectPr>
      </w:pPr>
    </w:p>
    <w:p w:rsidR="009A6558" w:rsidRPr="000833B5" w:rsidRDefault="009A6558" w:rsidP="00493BD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3" w:right="140"/>
        <w:jc w:val="right"/>
        <w:rPr>
          <w:color w:val="000000"/>
          <w:sz w:val="24"/>
          <w:szCs w:val="24"/>
        </w:rPr>
      </w:pPr>
      <w:bookmarkStart w:id="0" w:name="_Toc101797870"/>
      <w:bookmarkStart w:id="1" w:name="_Toc327974706"/>
      <w:r w:rsidRPr="000833B5">
        <w:rPr>
          <w:color w:val="000000"/>
          <w:sz w:val="24"/>
          <w:szCs w:val="24"/>
        </w:rPr>
        <w:lastRenderedPageBreak/>
        <w:t>Приложение № 1</w:t>
      </w:r>
    </w:p>
    <w:p w:rsidR="009A6558" w:rsidRPr="00594D16" w:rsidRDefault="000833B5" w:rsidP="0049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</w:t>
      </w:r>
      <w:r w:rsidR="009A6558" w:rsidRPr="000833B5">
        <w:rPr>
          <w:color w:val="000000"/>
          <w:sz w:val="24"/>
          <w:szCs w:val="24"/>
        </w:rPr>
        <w:t>Договору №</w:t>
      </w:r>
      <w:proofErr w:type="spellStart"/>
      <w:r w:rsidR="009A6558" w:rsidRPr="000833B5">
        <w:rPr>
          <w:color w:val="000000"/>
          <w:sz w:val="24"/>
          <w:szCs w:val="24"/>
        </w:rPr>
        <w:t>____от</w:t>
      </w:r>
      <w:proofErr w:type="spellEnd"/>
      <w:r w:rsidR="009A6558" w:rsidRPr="000833B5">
        <w:rPr>
          <w:color w:val="000000"/>
          <w:sz w:val="24"/>
          <w:szCs w:val="24"/>
        </w:rPr>
        <w:t xml:space="preserve"> </w:t>
      </w:r>
      <w:r w:rsidR="009A6558" w:rsidRPr="000833B5">
        <w:rPr>
          <w:sz w:val="24"/>
          <w:szCs w:val="24"/>
        </w:rPr>
        <w:t>«____» ______ 201</w:t>
      </w:r>
      <w:r w:rsidR="00B34AFC">
        <w:rPr>
          <w:sz w:val="24"/>
          <w:szCs w:val="24"/>
        </w:rPr>
        <w:t xml:space="preserve">7 </w:t>
      </w:r>
      <w:r w:rsidR="009A6558" w:rsidRPr="000833B5">
        <w:rPr>
          <w:sz w:val="24"/>
          <w:szCs w:val="24"/>
        </w:rPr>
        <w:t>г.</w:t>
      </w:r>
    </w:p>
    <w:p w:rsidR="00535AC4" w:rsidRDefault="00535AC4" w:rsidP="000833B5">
      <w:pPr>
        <w:rPr>
          <w:rFonts w:eastAsia="Calibri"/>
          <w:sz w:val="24"/>
          <w:szCs w:val="24"/>
        </w:rPr>
      </w:pPr>
    </w:p>
    <w:p w:rsidR="00594D16" w:rsidRDefault="00594D16" w:rsidP="000833B5">
      <w:pPr>
        <w:rPr>
          <w:rFonts w:eastAsia="Calibri"/>
          <w:sz w:val="24"/>
          <w:szCs w:val="24"/>
        </w:rPr>
      </w:pPr>
    </w:p>
    <w:p w:rsidR="00594D16" w:rsidRPr="00535AC4" w:rsidRDefault="00594D16" w:rsidP="00594D16">
      <w:pPr>
        <w:jc w:val="center"/>
        <w:rPr>
          <w:b/>
          <w:color w:val="000000"/>
          <w:sz w:val="24"/>
          <w:szCs w:val="24"/>
        </w:rPr>
      </w:pPr>
      <w:r w:rsidRPr="00535AC4">
        <w:rPr>
          <w:b/>
          <w:color w:val="000000"/>
          <w:sz w:val="24"/>
          <w:szCs w:val="24"/>
        </w:rPr>
        <w:t>Спецификация</w:t>
      </w:r>
    </w:p>
    <w:p w:rsidR="00594D16" w:rsidRDefault="00594D16" w:rsidP="00594D16">
      <w:pPr>
        <w:jc w:val="center"/>
        <w:rPr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587"/>
        <w:gridCol w:w="4888"/>
        <w:gridCol w:w="2964"/>
        <w:gridCol w:w="1926"/>
      </w:tblGrid>
      <w:tr w:rsidR="00A94441" w:rsidRPr="00614AAF" w:rsidTr="00970A04">
        <w:trPr>
          <w:trHeight w:val="792"/>
          <w:jc w:val="center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594D16" w:rsidP="00C026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614AAF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№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594D16" w:rsidP="00C026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614AAF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Наименование</w:t>
            </w:r>
          </w:p>
        </w:tc>
        <w:tc>
          <w:tcPr>
            <w:tcW w:w="1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16" w:rsidRPr="00614AAF" w:rsidRDefault="00594D16" w:rsidP="002E4B74">
            <w:pPr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614AAF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Расчет (кол-во трудозатрат, человеко-</w:t>
            </w:r>
            <w:r w:rsidR="002E4B74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час* цена одного человеко-часа</w:t>
            </w:r>
            <w:r w:rsidRPr="00614AAF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, руб.)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594D16" w:rsidP="00C026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614AAF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Стоимость, руб.</w:t>
            </w:r>
            <w:r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, включая НДС 18%</w:t>
            </w:r>
          </w:p>
        </w:tc>
      </w:tr>
      <w:tr w:rsidR="00A94441" w:rsidRPr="00614AAF" w:rsidTr="00970A04">
        <w:trPr>
          <w:trHeight w:val="20"/>
          <w:jc w:val="center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5B0BC4" w:rsidP="00C026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594D16" w:rsidP="00AC4CF7">
            <w:pPr>
              <w:suppressAutoHyphens/>
              <w:rPr>
                <w:b/>
                <w:sz w:val="24"/>
                <w:szCs w:val="24"/>
              </w:rPr>
            </w:pPr>
            <w:r w:rsidRPr="00614AAF">
              <w:rPr>
                <w:b/>
                <w:sz w:val="24"/>
                <w:szCs w:val="24"/>
              </w:rPr>
              <w:t xml:space="preserve">Техническая поддержка </w:t>
            </w:r>
            <w:r w:rsidR="00AC4CF7">
              <w:rPr>
                <w:b/>
                <w:sz w:val="24"/>
                <w:szCs w:val="24"/>
              </w:rPr>
              <w:t>Игрового приложения</w:t>
            </w:r>
            <w:r w:rsidR="0017276A">
              <w:rPr>
                <w:b/>
                <w:sz w:val="24"/>
                <w:szCs w:val="24"/>
              </w:rPr>
              <w:t>:</w:t>
            </w:r>
          </w:p>
        </w:tc>
      </w:tr>
      <w:tr w:rsidR="00A94441" w:rsidRPr="00614AAF" w:rsidTr="00970A04">
        <w:trPr>
          <w:trHeight w:val="261"/>
          <w:jc w:val="center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5B0BC4" w:rsidP="00C026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4D16" w:rsidRPr="00614AAF">
              <w:rPr>
                <w:sz w:val="24"/>
                <w:szCs w:val="24"/>
              </w:rPr>
              <w:t>.1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594D16" w:rsidP="00AC4CF7">
            <w:pPr>
              <w:suppressAutoHyphens/>
              <w:rPr>
                <w:sz w:val="24"/>
                <w:szCs w:val="24"/>
              </w:rPr>
            </w:pPr>
            <w:r w:rsidRPr="00614AAF">
              <w:rPr>
                <w:sz w:val="24"/>
                <w:szCs w:val="24"/>
              </w:rPr>
              <w:t xml:space="preserve">Техническая поддержка </w:t>
            </w:r>
            <w:r w:rsidR="00AC4CF7">
              <w:rPr>
                <w:sz w:val="24"/>
                <w:szCs w:val="24"/>
              </w:rPr>
              <w:t>Игрового приложения</w:t>
            </w:r>
            <w:r w:rsidR="0017276A">
              <w:rPr>
                <w:sz w:val="24"/>
                <w:szCs w:val="24"/>
              </w:rPr>
              <w:t xml:space="preserve"> (</w:t>
            </w:r>
            <w:r w:rsidRPr="00614AAF">
              <w:rPr>
                <w:sz w:val="24"/>
                <w:szCs w:val="24"/>
              </w:rPr>
              <w:t>8 часов 5 дней в неделю</w:t>
            </w:r>
            <w:r w:rsidR="0017276A">
              <w:rPr>
                <w:sz w:val="24"/>
                <w:szCs w:val="24"/>
              </w:rPr>
              <w:t>)</w:t>
            </w:r>
          </w:p>
        </w:tc>
        <w:tc>
          <w:tcPr>
            <w:tcW w:w="1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16" w:rsidRPr="00614AAF" w:rsidRDefault="00AC4CF7" w:rsidP="003B011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</w:t>
            </w:r>
            <w:r w:rsidR="00C84EE4">
              <w:rPr>
                <w:sz w:val="24"/>
                <w:szCs w:val="24"/>
              </w:rPr>
              <w:t xml:space="preserve"> * </w:t>
            </w:r>
            <w:r w:rsidR="003B011F">
              <w:rPr>
                <w:sz w:val="24"/>
                <w:szCs w:val="24"/>
              </w:rPr>
              <w:t>____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3B011F" w:rsidP="00C0264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227745" w:rsidRPr="00614AAF" w:rsidTr="00970A04">
        <w:trPr>
          <w:trHeight w:val="20"/>
          <w:jc w:val="center"/>
        </w:trPr>
        <w:tc>
          <w:tcPr>
            <w:tcW w:w="407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594D16" w:rsidP="00C026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right"/>
              <w:rPr>
                <w:b/>
                <w:sz w:val="24"/>
                <w:szCs w:val="24"/>
              </w:rPr>
            </w:pPr>
            <w:r w:rsidRPr="00614AA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594D16" w:rsidP="00C0264E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227745" w:rsidRPr="00614AAF" w:rsidTr="00970A04">
        <w:trPr>
          <w:trHeight w:val="20"/>
          <w:jc w:val="center"/>
        </w:trPr>
        <w:tc>
          <w:tcPr>
            <w:tcW w:w="407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594D16" w:rsidP="00C026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 НДС 18%: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D16" w:rsidRPr="00614AAF" w:rsidRDefault="00594D16" w:rsidP="00C0264E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70A04" w:rsidRDefault="00970A04" w:rsidP="00970A04">
      <w:pPr>
        <w:tabs>
          <w:tab w:val="left" w:pos="1418"/>
        </w:tabs>
        <w:jc w:val="both"/>
        <w:rPr>
          <w:sz w:val="24"/>
          <w:szCs w:val="24"/>
        </w:rPr>
      </w:pPr>
    </w:p>
    <w:p w:rsidR="00970A04" w:rsidRPr="003A6781" w:rsidRDefault="00970A04" w:rsidP="00970A04">
      <w:pPr>
        <w:tabs>
          <w:tab w:val="left" w:pos="1418"/>
        </w:tabs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3A6781">
        <w:rPr>
          <w:sz w:val="24"/>
          <w:szCs w:val="24"/>
        </w:rPr>
        <w:t>Итого общая стоимость услуг составляет</w:t>
      </w:r>
      <w:proofErr w:type="gramStart"/>
      <w:r w:rsidRPr="003A6781">
        <w:rPr>
          <w:sz w:val="24"/>
          <w:szCs w:val="24"/>
        </w:rPr>
        <w:t xml:space="preserve"> </w:t>
      </w:r>
      <w:r>
        <w:rPr>
          <w:sz w:val="24"/>
          <w:szCs w:val="24"/>
        </w:rPr>
        <w:t>___</w:t>
      </w:r>
      <w:r w:rsidRPr="003A6781">
        <w:rPr>
          <w:sz w:val="24"/>
          <w:szCs w:val="24"/>
        </w:rPr>
        <w:t xml:space="preserve"> (</w:t>
      </w:r>
      <w:r>
        <w:rPr>
          <w:sz w:val="23"/>
          <w:szCs w:val="23"/>
        </w:rPr>
        <w:t>____</w:t>
      </w:r>
      <w:r w:rsidRPr="003A6781">
        <w:rPr>
          <w:sz w:val="24"/>
          <w:szCs w:val="24"/>
        </w:rPr>
        <w:t xml:space="preserve">) </w:t>
      </w:r>
      <w:proofErr w:type="gramEnd"/>
      <w:r w:rsidRPr="003A6781">
        <w:rPr>
          <w:sz w:val="24"/>
          <w:szCs w:val="24"/>
        </w:rPr>
        <w:t xml:space="preserve">рублей </w:t>
      </w:r>
      <w:r>
        <w:rPr>
          <w:sz w:val="24"/>
          <w:szCs w:val="24"/>
        </w:rPr>
        <w:t xml:space="preserve">00 </w:t>
      </w:r>
      <w:r w:rsidRPr="003A6781">
        <w:rPr>
          <w:sz w:val="24"/>
          <w:szCs w:val="24"/>
        </w:rPr>
        <w:t xml:space="preserve">копеек, в том числе НДС 18% </w:t>
      </w:r>
      <w:r>
        <w:rPr>
          <w:sz w:val="24"/>
          <w:szCs w:val="24"/>
        </w:rPr>
        <w:t>__</w:t>
      </w:r>
      <w:r w:rsidRPr="003A6781">
        <w:rPr>
          <w:sz w:val="24"/>
          <w:szCs w:val="24"/>
        </w:rPr>
        <w:t xml:space="preserve"> (</w:t>
      </w:r>
      <w:r>
        <w:rPr>
          <w:sz w:val="23"/>
          <w:szCs w:val="23"/>
        </w:rPr>
        <w:t>___</w:t>
      </w:r>
      <w:r w:rsidRPr="003A6781">
        <w:rPr>
          <w:sz w:val="24"/>
          <w:szCs w:val="24"/>
        </w:rPr>
        <w:t xml:space="preserve">) рублей </w:t>
      </w:r>
      <w:r>
        <w:rPr>
          <w:sz w:val="24"/>
          <w:szCs w:val="24"/>
        </w:rPr>
        <w:t>00</w:t>
      </w:r>
      <w:r w:rsidRPr="003A6781">
        <w:rPr>
          <w:sz w:val="24"/>
          <w:szCs w:val="24"/>
        </w:rPr>
        <w:t xml:space="preserve"> копе</w:t>
      </w:r>
      <w:r>
        <w:rPr>
          <w:sz w:val="24"/>
          <w:szCs w:val="24"/>
        </w:rPr>
        <w:t>ек</w:t>
      </w:r>
      <w:r w:rsidRPr="003A6781">
        <w:rPr>
          <w:sz w:val="24"/>
          <w:szCs w:val="24"/>
        </w:rPr>
        <w:t>.</w:t>
      </w:r>
      <w:r w:rsidRPr="003A6781">
        <w:rPr>
          <w:bCs/>
          <w:sz w:val="24"/>
          <w:szCs w:val="24"/>
        </w:rPr>
        <w:t xml:space="preserve"> </w:t>
      </w:r>
    </w:p>
    <w:p w:rsidR="00594D16" w:rsidRDefault="00594D16" w:rsidP="00594D16">
      <w:pPr>
        <w:rPr>
          <w:b/>
          <w:color w:val="000000"/>
          <w:sz w:val="24"/>
          <w:szCs w:val="24"/>
        </w:rPr>
      </w:pPr>
    </w:p>
    <w:p w:rsidR="00594D16" w:rsidRPr="000833B5" w:rsidRDefault="00594D16" w:rsidP="000833B5">
      <w:pPr>
        <w:rPr>
          <w:rFonts w:eastAsia="Calibri"/>
          <w:sz w:val="24"/>
          <w:szCs w:val="24"/>
        </w:rPr>
      </w:pPr>
    </w:p>
    <w:tbl>
      <w:tblPr>
        <w:tblW w:w="5000" w:type="pct"/>
        <w:tblLook w:val="0000"/>
      </w:tblPr>
      <w:tblGrid>
        <w:gridCol w:w="5208"/>
        <w:gridCol w:w="5213"/>
      </w:tblGrid>
      <w:tr w:rsidR="00594D16" w:rsidRPr="00535AC4" w:rsidTr="00C63309">
        <w:tc>
          <w:tcPr>
            <w:tcW w:w="2499" w:type="pct"/>
            <w:shd w:val="clear" w:color="auto" w:fill="FFFFFF"/>
          </w:tcPr>
          <w:bookmarkEnd w:id="0"/>
          <w:bookmarkEnd w:id="1"/>
          <w:p w:rsidR="00594D16" w:rsidRPr="00535AC4" w:rsidRDefault="00594D16" w:rsidP="00C026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after="120"/>
              <w:jc w:val="both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>Заказчик:</w:t>
            </w:r>
          </w:p>
        </w:tc>
        <w:tc>
          <w:tcPr>
            <w:tcW w:w="2501" w:type="pct"/>
            <w:shd w:val="clear" w:color="auto" w:fill="FFFFFF"/>
          </w:tcPr>
          <w:p w:rsidR="00594D16" w:rsidRPr="00535AC4" w:rsidRDefault="00594D16" w:rsidP="00C026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after="120"/>
              <w:jc w:val="both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>Исполнитель:</w:t>
            </w:r>
          </w:p>
        </w:tc>
      </w:tr>
      <w:tr w:rsidR="00594D16" w:rsidRPr="00535AC4" w:rsidTr="00C63309">
        <w:trPr>
          <w:trHeight w:val="1771"/>
        </w:trPr>
        <w:tc>
          <w:tcPr>
            <w:tcW w:w="2499" w:type="pct"/>
            <w:shd w:val="clear" w:color="auto" w:fill="FFFFFF"/>
          </w:tcPr>
          <w:p w:rsidR="002E1EB9" w:rsidRDefault="002E1EB9" w:rsidP="00C026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2E1EB9">
              <w:rPr>
                <w:b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594D16" w:rsidRPr="00535AC4" w:rsidRDefault="00594D16" w:rsidP="00C026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>АНО «Дирекция спортивных и социальных проектов»</w:t>
            </w:r>
          </w:p>
          <w:p w:rsidR="00AC5770" w:rsidRPr="0090343E" w:rsidRDefault="00AC5770" w:rsidP="00AC5770">
            <w:pPr>
              <w:tabs>
                <w:tab w:val="left" w:pos="6521"/>
              </w:tabs>
              <w:jc w:val="both"/>
              <w:rPr>
                <w:sz w:val="24"/>
                <w:szCs w:val="24"/>
              </w:rPr>
            </w:pPr>
          </w:p>
          <w:p w:rsidR="00AC5770" w:rsidRDefault="00AC5770" w:rsidP="00AC5770">
            <w:pPr>
              <w:tabs>
                <w:tab w:val="left" w:pos="6521"/>
              </w:tabs>
              <w:jc w:val="both"/>
              <w:rPr>
                <w:sz w:val="27"/>
                <w:szCs w:val="27"/>
              </w:rPr>
            </w:pPr>
          </w:p>
          <w:p w:rsidR="00AC5770" w:rsidRPr="00DA1DC8" w:rsidRDefault="00AC5770" w:rsidP="00AC5770">
            <w:pPr>
              <w:ind w:left="-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</w:t>
            </w:r>
            <w:r w:rsidR="002E1EB9" w:rsidRPr="002E1EB9">
              <w:rPr>
                <w:sz w:val="24"/>
                <w:szCs w:val="24"/>
              </w:rPr>
              <w:t xml:space="preserve"> А.Р.Кадыров</w:t>
            </w:r>
            <w:r w:rsidR="002E1EB9" w:rsidRPr="00DA1DC8">
              <w:rPr>
                <w:sz w:val="24"/>
                <w:szCs w:val="24"/>
              </w:rPr>
              <w:t xml:space="preserve"> </w:t>
            </w:r>
            <w:r w:rsidRPr="00DA1DC8">
              <w:rPr>
                <w:sz w:val="24"/>
                <w:szCs w:val="24"/>
              </w:rPr>
              <w:t>/</w:t>
            </w:r>
          </w:p>
          <w:p w:rsidR="00594D16" w:rsidRPr="00535AC4" w:rsidRDefault="00AC5770" w:rsidP="00AC577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sz w:val="24"/>
                <w:szCs w:val="24"/>
                <w:lang w:eastAsia="en-US"/>
              </w:rPr>
            </w:pPr>
            <w:r w:rsidRPr="00DA1DC8">
              <w:rPr>
                <w:sz w:val="24"/>
                <w:szCs w:val="24"/>
              </w:rPr>
              <w:t>м.п.</w:t>
            </w:r>
          </w:p>
        </w:tc>
        <w:tc>
          <w:tcPr>
            <w:tcW w:w="2501" w:type="pct"/>
            <w:shd w:val="clear" w:color="auto" w:fill="FFFFFF"/>
          </w:tcPr>
          <w:p w:rsidR="00594D16" w:rsidRPr="00535AC4" w:rsidRDefault="00594D16" w:rsidP="00C026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 xml:space="preserve">Должность </w:t>
            </w:r>
          </w:p>
          <w:p w:rsidR="00594D16" w:rsidRPr="00535AC4" w:rsidRDefault="00594D16" w:rsidP="00C026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594D16" w:rsidRPr="00535AC4" w:rsidRDefault="00594D16" w:rsidP="00C026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594D16" w:rsidRPr="00535AC4" w:rsidRDefault="00594D16" w:rsidP="00C026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594D16" w:rsidRPr="00535AC4" w:rsidRDefault="00594D16" w:rsidP="00C026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594D16" w:rsidRPr="00535AC4" w:rsidRDefault="00594D16" w:rsidP="00C026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sz w:val="24"/>
                <w:szCs w:val="24"/>
                <w:lang w:eastAsia="en-US"/>
              </w:rPr>
              <w:t>________________/</w:t>
            </w:r>
            <w:r w:rsidRPr="00535AC4">
              <w:rPr>
                <w:rFonts w:eastAsia="Arial Unicode MS"/>
                <w:sz w:val="24"/>
                <w:szCs w:val="24"/>
                <w:lang w:eastAsia="en-US"/>
              </w:rPr>
              <w:t xml:space="preserve"> ФИО</w:t>
            </w:r>
            <w:r w:rsidRPr="00535AC4">
              <w:rPr>
                <w:b/>
                <w:sz w:val="24"/>
                <w:szCs w:val="24"/>
                <w:lang w:eastAsia="en-US"/>
              </w:rPr>
              <w:t>/</w:t>
            </w:r>
          </w:p>
          <w:p w:rsidR="00594D16" w:rsidRPr="00535AC4" w:rsidRDefault="001A4EA8" w:rsidP="00C0264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</w:t>
            </w:r>
            <w:r w:rsidR="00594D16" w:rsidRPr="00535AC4">
              <w:rPr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F402EA" w:rsidRPr="00535AC4" w:rsidRDefault="00F402EA" w:rsidP="00493BD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3" w:right="-1"/>
        <w:jc w:val="right"/>
        <w:rPr>
          <w:color w:val="000000"/>
          <w:sz w:val="24"/>
          <w:szCs w:val="24"/>
        </w:rPr>
      </w:pPr>
      <w:r w:rsidRPr="00535AC4">
        <w:rPr>
          <w:color w:val="000000"/>
          <w:sz w:val="24"/>
          <w:szCs w:val="24"/>
        </w:rPr>
        <w:lastRenderedPageBreak/>
        <w:t>Приложение № 2</w:t>
      </w:r>
    </w:p>
    <w:p w:rsidR="00F402EA" w:rsidRPr="00535AC4" w:rsidRDefault="00F402EA" w:rsidP="0049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right"/>
        <w:rPr>
          <w:color w:val="000000"/>
          <w:sz w:val="24"/>
          <w:szCs w:val="24"/>
        </w:rPr>
      </w:pPr>
      <w:r w:rsidRPr="00535AC4">
        <w:rPr>
          <w:color w:val="000000"/>
          <w:sz w:val="24"/>
          <w:szCs w:val="24"/>
        </w:rPr>
        <w:t>к Договору №</w:t>
      </w:r>
      <w:proofErr w:type="spellStart"/>
      <w:r w:rsidRPr="00535AC4">
        <w:rPr>
          <w:color w:val="000000"/>
          <w:sz w:val="24"/>
          <w:szCs w:val="24"/>
        </w:rPr>
        <w:t>___от</w:t>
      </w:r>
      <w:proofErr w:type="spellEnd"/>
      <w:r w:rsidRPr="00535AC4">
        <w:rPr>
          <w:color w:val="000000"/>
          <w:sz w:val="24"/>
          <w:szCs w:val="24"/>
        </w:rPr>
        <w:t xml:space="preserve"> </w:t>
      </w:r>
      <w:r w:rsidRPr="00535AC4">
        <w:rPr>
          <w:sz w:val="24"/>
          <w:szCs w:val="24"/>
        </w:rPr>
        <w:t>«____» ___</w:t>
      </w:r>
      <w:r w:rsidR="006866C6" w:rsidRPr="006D0DF9">
        <w:rPr>
          <w:sz w:val="24"/>
          <w:szCs w:val="24"/>
        </w:rPr>
        <w:t>__</w:t>
      </w:r>
      <w:r w:rsidRPr="00535AC4">
        <w:rPr>
          <w:sz w:val="24"/>
          <w:szCs w:val="24"/>
        </w:rPr>
        <w:t>___ 20</w:t>
      </w:r>
      <w:r w:rsidR="006B1DB0" w:rsidRPr="00535AC4">
        <w:rPr>
          <w:sz w:val="24"/>
          <w:szCs w:val="24"/>
        </w:rPr>
        <w:t>1</w:t>
      </w:r>
      <w:r w:rsidR="00B34AFC">
        <w:rPr>
          <w:sz w:val="24"/>
          <w:szCs w:val="24"/>
        </w:rPr>
        <w:t xml:space="preserve">7 </w:t>
      </w:r>
      <w:r w:rsidRPr="00535AC4">
        <w:rPr>
          <w:sz w:val="24"/>
          <w:szCs w:val="24"/>
        </w:rPr>
        <w:t>г.</w:t>
      </w:r>
      <w:r w:rsidRPr="00535AC4">
        <w:rPr>
          <w:color w:val="000000"/>
          <w:sz w:val="24"/>
          <w:szCs w:val="24"/>
        </w:rPr>
        <w:t xml:space="preserve">      </w:t>
      </w:r>
    </w:p>
    <w:p w:rsidR="0028438C" w:rsidRPr="00535AC4" w:rsidRDefault="0028438C" w:rsidP="008B340E">
      <w:pPr>
        <w:jc w:val="center"/>
        <w:rPr>
          <w:b/>
          <w:sz w:val="24"/>
          <w:szCs w:val="24"/>
        </w:rPr>
      </w:pPr>
    </w:p>
    <w:p w:rsidR="00520530" w:rsidRDefault="00520530" w:rsidP="008B340E">
      <w:pPr>
        <w:jc w:val="center"/>
        <w:rPr>
          <w:b/>
          <w:sz w:val="24"/>
          <w:szCs w:val="24"/>
        </w:rPr>
      </w:pPr>
    </w:p>
    <w:p w:rsidR="008F302E" w:rsidRPr="006D0DF9" w:rsidRDefault="00520530" w:rsidP="008B340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2B460E" w:rsidRDefault="002B460E" w:rsidP="008B340E">
      <w:pPr>
        <w:jc w:val="center"/>
        <w:rPr>
          <w:b/>
          <w:sz w:val="24"/>
          <w:szCs w:val="24"/>
        </w:rPr>
      </w:pPr>
    </w:p>
    <w:p w:rsidR="003C3EDD" w:rsidRPr="003C3EDD" w:rsidRDefault="003C3EDD" w:rsidP="003C3EDD">
      <w:pPr>
        <w:pStyle w:val="10"/>
        <w:tabs>
          <w:tab w:val="num" w:pos="426"/>
        </w:tabs>
        <w:spacing w:line="312" w:lineRule="auto"/>
        <w:jc w:val="left"/>
        <w:rPr>
          <w:b/>
          <w:bCs/>
          <w:kern w:val="28"/>
          <w:szCs w:val="24"/>
        </w:rPr>
      </w:pPr>
      <w:bookmarkStart w:id="2" w:name="_Toc300225227"/>
      <w:r w:rsidRPr="003C3EDD">
        <w:rPr>
          <w:b/>
          <w:bCs/>
          <w:kern w:val="28"/>
          <w:szCs w:val="24"/>
        </w:rPr>
        <w:t xml:space="preserve">1. </w:t>
      </w:r>
      <w:bookmarkEnd w:id="2"/>
      <w:r w:rsidRPr="003C3EDD">
        <w:rPr>
          <w:b/>
          <w:bCs/>
          <w:kern w:val="28"/>
          <w:szCs w:val="24"/>
        </w:rPr>
        <w:t>СПИСОК СОКРАЩЕНИЙ, ТЕРМИНЫ И ОПРЕДЕЛЕНИЯ</w:t>
      </w:r>
    </w:p>
    <w:tbl>
      <w:tblPr>
        <w:tblW w:w="5000" w:type="pct"/>
        <w:jc w:val="center"/>
        <w:tbl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single" w:sz="4" w:space="0" w:color="4472C4" w:themeColor="accent5"/>
          <w:insideV w:val="single" w:sz="4" w:space="0" w:color="4472C4" w:themeColor="accent5"/>
        </w:tblBorders>
        <w:tblLook w:val="00A0"/>
      </w:tblPr>
      <w:tblGrid>
        <w:gridCol w:w="3039"/>
        <w:gridCol w:w="7382"/>
      </w:tblGrid>
      <w:tr w:rsidR="003C3EDD" w:rsidRPr="00DC41A1" w:rsidTr="003C3EDD">
        <w:trPr>
          <w:trHeight w:val="397"/>
          <w:jc w:val="center"/>
        </w:trPr>
        <w:tc>
          <w:tcPr>
            <w:tcW w:w="1458" w:type="pct"/>
            <w:shd w:val="clear" w:color="auto" w:fill="F2F2F2" w:themeFill="background1" w:themeFillShade="F2"/>
            <w:vAlign w:val="center"/>
          </w:tcPr>
          <w:p w:rsidR="003C3EDD" w:rsidRPr="00DC41A1" w:rsidRDefault="003C3EDD" w:rsidP="005B30F0">
            <w:pPr>
              <w:jc w:val="center"/>
              <w:rPr>
                <w:b/>
                <w:sz w:val="24"/>
              </w:rPr>
            </w:pPr>
            <w:r w:rsidRPr="00DC41A1">
              <w:rPr>
                <w:b/>
                <w:sz w:val="24"/>
              </w:rPr>
              <w:t>Термин/Сокращение</w:t>
            </w:r>
          </w:p>
        </w:tc>
        <w:tc>
          <w:tcPr>
            <w:tcW w:w="3542" w:type="pct"/>
            <w:shd w:val="clear" w:color="auto" w:fill="F2F2F2" w:themeFill="background1" w:themeFillShade="F2"/>
            <w:vAlign w:val="center"/>
          </w:tcPr>
          <w:p w:rsidR="003C3EDD" w:rsidRPr="00DC41A1" w:rsidRDefault="003C3EDD" w:rsidP="005B30F0">
            <w:pPr>
              <w:jc w:val="center"/>
              <w:rPr>
                <w:b/>
                <w:sz w:val="24"/>
              </w:rPr>
            </w:pPr>
            <w:r w:rsidRPr="00DC41A1">
              <w:rPr>
                <w:b/>
                <w:sz w:val="24"/>
              </w:rPr>
              <w:t>Полное наименование/определение</w:t>
            </w:r>
          </w:p>
        </w:tc>
      </w:tr>
      <w:tr w:rsidR="003C3EDD" w:rsidRPr="00FE2255" w:rsidTr="005B30F0">
        <w:trPr>
          <w:trHeight w:val="70"/>
          <w:jc w:val="center"/>
        </w:trPr>
        <w:tc>
          <w:tcPr>
            <w:tcW w:w="1458" w:type="pct"/>
          </w:tcPr>
          <w:p w:rsidR="003C3EDD" w:rsidRPr="00154D4E" w:rsidRDefault="003C3EDD" w:rsidP="005B30F0">
            <w:pPr>
              <w:tabs>
                <w:tab w:val="center" w:pos="1151"/>
              </w:tabs>
              <w:autoSpaceDE w:val="0"/>
              <w:autoSpaceDN w:val="0"/>
              <w:spacing w:after="240"/>
            </w:pPr>
            <w:r w:rsidRPr="003D570A">
              <w:rPr>
                <w:rFonts w:eastAsia="Calibri"/>
                <w:b/>
                <w:bCs/>
                <w:sz w:val="24"/>
                <w:szCs w:val="24"/>
              </w:rPr>
              <w:t>АНО «Дирекция спортивных и социальных проектов» / Дирекция/ Заказчик</w:t>
            </w:r>
          </w:p>
        </w:tc>
        <w:tc>
          <w:tcPr>
            <w:tcW w:w="3542" w:type="pct"/>
          </w:tcPr>
          <w:p w:rsidR="003C3EDD" w:rsidRPr="00FE2255" w:rsidRDefault="003C3EDD" w:rsidP="005B30F0">
            <w:pPr>
              <w:jc w:val="both"/>
              <w:rPr>
                <w:sz w:val="24"/>
              </w:rPr>
            </w:pPr>
            <w:r w:rsidRPr="00270D92">
              <w:rPr>
                <w:sz w:val="24"/>
              </w:rPr>
              <w:t xml:space="preserve">Автономная некоммерческая организация </w:t>
            </w:r>
            <w:r>
              <w:rPr>
                <w:sz w:val="24"/>
              </w:rPr>
              <w:t>«</w:t>
            </w:r>
            <w:r w:rsidRPr="00270D92">
              <w:rPr>
                <w:sz w:val="24"/>
              </w:rPr>
              <w:t>Исполнительная дирекция XXVII Всемирной летней уни</w:t>
            </w:r>
            <w:r>
              <w:rPr>
                <w:sz w:val="24"/>
              </w:rPr>
              <w:t xml:space="preserve">версиады 2013 года в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. Казани» </w:t>
            </w:r>
          </w:p>
        </w:tc>
      </w:tr>
      <w:tr w:rsidR="003C3EDD" w:rsidRPr="00FE2255" w:rsidTr="003C3EDD">
        <w:trPr>
          <w:jc w:val="center"/>
        </w:trPr>
        <w:tc>
          <w:tcPr>
            <w:tcW w:w="1458" w:type="pct"/>
          </w:tcPr>
          <w:p w:rsidR="003C3EDD" w:rsidRPr="00FE2255" w:rsidRDefault="003C3EDD" w:rsidP="005B30F0">
            <w:pPr>
              <w:rPr>
                <w:b/>
                <w:sz w:val="24"/>
              </w:rPr>
            </w:pPr>
            <w:r w:rsidRPr="00FE2255">
              <w:rPr>
                <w:b/>
                <w:sz w:val="24"/>
              </w:rPr>
              <w:t>Исполнитель</w:t>
            </w:r>
          </w:p>
        </w:tc>
        <w:tc>
          <w:tcPr>
            <w:tcW w:w="3542" w:type="pct"/>
          </w:tcPr>
          <w:p w:rsidR="003C3EDD" w:rsidRPr="00FE2255" w:rsidRDefault="003C3EDD" w:rsidP="005B30F0">
            <w:pPr>
              <w:rPr>
                <w:sz w:val="24"/>
              </w:rPr>
            </w:pPr>
            <w:r w:rsidRPr="00474C68">
              <w:rPr>
                <w:sz w:val="24"/>
              </w:rPr>
              <w:t>Индивидуальный предприниматель или юридическое лицо, способное выполнить требуемые работы или оказать необходимые услуги</w:t>
            </w:r>
            <w:r>
              <w:rPr>
                <w:sz w:val="24"/>
              </w:rPr>
              <w:t>.</w:t>
            </w:r>
          </w:p>
        </w:tc>
      </w:tr>
      <w:tr w:rsidR="003C3EDD" w:rsidRPr="00FE2255" w:rsidTr="00814B74">
        <w:trPr>
          <w:trHeight w:val="70"/>
          <w:jc w:val="center"/>
        </w:trPr>
        <w:tc>
          <w:tcPr>
            <w:tcW w:w="1458" w:type="pct"/>
          </w:tcPr>
          <w:p w:rsidR="003C3EDD" w:rsidRPr="00643FED" w:rsidRDefault="003C3EDD" w:rsidP="005B30F0">
            <w:pPr>
              <w:autoSpaceDE w:val="0"/>
              <w:autoSpaceDN w:val="0"/>
              <w:spacing w:after="240"/>
              <w:rPr>
                <w:b/>
                <w:sz w:val="24"/>
                <w:szCs w:val="24"/>
              </w:rPr>
            </w:pPr>
            <w:r w:rsidRPr="00643FED">
              <w:rPr>
                <w:b/>
                <w:sz w:val="24"/>
                <w:szCs w:val="24"/>
              </w:rPr>
              <w:t>Влияние</w:t>
            </w:r>
          </w:p>
        </w:tc>
        <w:tc>
          <w:tcPr>
            <w:tcW w:w="3542" w:type="pct"/>
          </w:tcPr>
          <w:p w:rsidR="003C3EDD" w:rsidRPr="00643FED" w:rsidRDefault="003C3EDD" w:rsidP="005B30F0">
            <w:pPr>
              <w:autoSpaceDE w:val="0"/>
              <w:autoSpaceDN w:val="0"/>
              <w:spacing w:after="240"/>
              <w:jc w:val="both"/>
              <w:rPr>
                <w:sz w:val="24"/>
                <w:szCs w:val="24"/>
              </w:rPr>
            </w:pPr>
            <w:r w:rsidRPr="00643FED">
              <w:rPr>
                <w:sz w:val="24"/>
                <w:szCs w:val="24"/>
              </w:rPr>
              <w:t>Ущерб возникшего инцидента на мероприяти</w:t>
            </w:r>
            <w:r>
              <w:rPr>
                <w:sz w:val="24"/>
                <w:szCs w:val="24"/>
              </w:rPr>
              <w:t>и Чемпионата</w:t>
            </w:r>
          </w:p>
        </w:tc>
      </w:tr>
      <w:tr w:rsidR="003C3EDD" w:rsidRPr="00FE2255" w:rsidTr="00814B74">
        <w:trPr>
          <w:trHeight w:val="70"/>
          <w:jc w:val="center"/>
        </w:trPr>
        <w:tc>
          <w:tcPr>
            <w:tcW w:w="1458" w:type="pct"/>
          </w:tcPr>
          <w:p w:rsidR="003C3EDD" w:rsidRPr="00643FED" w:rsidRDefault="003C3EDD" w:rsidP="005B30F0">
            <w:pPr>
              <w:autoSpaceDE w:val="0"/>
              <w:autoSpaceDN w:val="0"/>
              <w:spacing w:after="24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lang w:bidi="en-US"/>
              </w:rPr>
              <w:t>И</w:t>
            </w:r>
            <w:r w:rsidRPr="00643FED">
              <w:rPr>
                <w:b/>
                <w:sz w:val="24"/>
                <w:lang w:bidi="en-US"/>
              </w:rPr>
              <w:t>нцидент</w:t>
            </w:r>
          </w:p>
        </w:tc>
        <w:tc>
          <w:tcPr>
            <w:tcW w:w="3542" w:type="pct"/>
          </w:tcPr>
          <w:p w:rsidR="003C3EDD" w:rsidRPr="00643FED" w:rsidRDefault="003C3EDD" w:rsidP="005B30F0">
            <w:pPr>
              <w:autoSpaceDE w:val="0"/>
              <w:autoSpaceDN w:val="0"/>
              <w:spacing w:after="240"/>
              <w:jc w:val="both"/>
              <w:rPr>
                <w:rFonts w:eastAsia="Calibri"/>
                <w:sz w:val="24"/>
                <w:szCs w:val="24"/>
              </w:rPr>
            </w:pPr>
            <w:r w:rsidRPr="00643FED">
              <w:rPr>
                <w:sz w:val="24"/>
                <w:szCs w:val="24"/>
                <w:lang w:eastAsia="en-US"/>
              </w:rPr>
              <w:t xml:space="preserve">Любое событие, которое привело или может привести к ухудшению или прекращению функционирования </w:t>
            </w:r>
            <w:r>
              <w:rPr>
                <w:sz w:val="24"/>
                <w:szCs w:val="24"/>
                <w:lang w:eastAsia="en-US"/>
              </w:rPr>
              <w:t>Приложения</w:t>
            </w:r>
            <w:r w:rsidRPr="00A076FD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C3EDD" w:rsidRPr="00FE2255" w:rsidTr="003C3EDD">
        <w:trPr>
          <w:trHeight w:val="565"/>
          <w:jc w:val="center"/>
        </w:trPr>
        <w:tc>
          <w:tcPr>
            <w:tcW w:w="1458" w:type="pct"/>
          </w:tcPr>
          <w:p w:rsidR="003C3EDD" w:rsidRPr="00643FED" w:rsidRDefault="003C3EDD" w:rsidP="005B30F0">
            <w:pPr>
              <w:autoSpaceDE w:val="0"/>
              <w:autoSpaceDN w:val="0"/>
              <w:spacing w:after="240"/>
              <w:rPr>
                <w:rFonts w:eastAsia="Calibri"/>
                <w:b/>
                <w:bCs/>
                <w:sz w:val="24"/>
                <w:szCs w:val="24"/>
              </w:rPr>
            </w:pPr>
            <w:r w:rsidRPr="00643FED">
              <w:rPr>
                <w:rFonts w:eastAsia="Calibri"/>
                <w:b/>
                <w:bCs/>
                <w:sz w:val="24"/>
                <w:szCs w:val="24"/>
              </w:rPr>
              <w:t>Приоритет</w:t>
            </w:r>
          </w:p>
        </w:tc>
        <w:tc>
          <w:tcPr>
            <w:tcW w:w="3542" w:type="pct"/>
          </w:tcPr>
          <w:p w:rsidR="003C3EDD" w:rsidRPr="00643FED" w:rsidRDefault="003C3EDD" w:rsidP="005B30F0">
            <w:pPr>
              <w:autoSpaceDE w:val="0"/>
              <w:autoSpaceDN w:val="0"/>
              <w:spacing w:after="240"/>
              <w:jc w:val="both"/>
              <w:rPr>
                <w:rFonts w:eastAsia="Calibri"/>
                <w:sz w:val="24"/>
                <w:szCs w:val="24"/>
              </w:rPr>
            </w:pPr>
            <w:r w:rsidRPr="00643FED">
              <w:rPr>
                <w:rFonts w:eastAsia="Calibri"/>
                <w:sz w:val="24"/>
                <w:szCs w:val="24"/>
              </w:rPr>
              <w:t>Категория, используемая для определения относительной важности инцидента. Приор</w:t>
            </w:r>
            <w:r>
              <w:rPr>
                <w:rFonts w:eastAsia="Calibri"/>
                <w:sz w:val="24"/>
                <w:szCs w:val="24"/>
              </w:rPr>
              <w:t>итет базируется на критичности Приложения</w:t>
            </w:r>
            <w:r w:rsidRPr="00643FED">
              <w:rPr>
                <w:rFonts w:eastAsia="Calibri"/>
                <w:sz w:val="24"/>
                <w:szCs w:val="24"/>
              </w:rPr>
              <w:t xml:space="preserve"> и срочности и используется для определения требуемого времени обработки</w:t>
            </w:r>
          </w:p>
        </w:tc>
      </w:tr>
      <w:tr w:rsidR="003C3EDD" w:rsidRPr="00FE2255" w:rsidTr="005B30F0">
        <w:trPr>
          <w:trHeight w:val="70"/>
          <w:jc w:val="center"/>
        </w:trPr>
        <w:tc>
          <w:tcPr>
            <w:tcW w:w="1458" w:type="pct"/>
          </w:tcPr>
          <w:p w:rsidR="003C3EDD" w:rsidRPr="00643FED" w:rsidRDefault="003C3EDD" w:rsidP="005B30F0">
            <w:pPr>
              <w:tabs>
                <w:tab w:val="center" w:pos="1151"/>
              </w:tabs>
              <w:autoSpaceDE w:val="0"/>
              <w:autoSpaceDN w:val="0"/>
              <w:spacing w:after="240"/>
              <w:rPr>
                <w:rFonts w:eastAsia="Calibri"/>
                <w:b/>
                <w:bCs/>
                <w:sz w:val="24"/>
                <w:szCs w:val="24"/>
              </w:rPr>
            </w:pPr>
            <w:r w:rsidRPr="006B7F85">
              <w:rPr>
                <w:b/>
                <w:sz w:val="24"/>
                <w:szCs w:val="24"/>
              </w:rPr>
              <w:t>Приложение</w:t>
            </w:r>
            <w:r>
              <w:rPr>
                <w:b/>
                <w:sz w:val="24"/>
                <w:szCs w:val="24"/>
              </w:rPr>
              <w:t>/Игровое приложение</w:t>
            </w:r>
            <w:r w:rsidRPr="00431699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42" w:type="pct"/>
          </w:tcPr>
          <w:p w:rsidR="003C3EDD" w:rsidRPr="006B7F85" w:rsidRDefault="003C3EDD" w:rsidP="005B30F0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6B7F85">
              <w:rPr>
                <w:rFonts w:ascii="Times New Roman" w:hAnsi="Times New Roman"/>
                <w:szCs w:val="24"/>
              </w:rPr>
              <w:t xml:space="preserve">Игровое мобильное приложение чемпионата </w:t>
            </w:r>
            <w:proofErr w:type="spellStart"/>
            <w:r w:rsidRPr="006B7F85">
              <w:rPr>
                <w:rFonts w:ascii="Times New Roman" w:hAnsi="Times New Roman"/>
                <w:szCs w:val="24"/>
              </w:rPr>
              <w:t>WorldSkills</w:t>
            </w:r>
            <w:proofErr w:type="spellEnd"/>
            <w:r w:rsidRPr="006B7F85">
              <w:rPr>
                <w:rFonts w:ascii="Times New Roman" w:hAnsi="Times New Roman"/>
                <w:szCs w:val="24"/>
              </w:rPr>
              <w:t xml:space="preserve"> Kazan 2019</w:t>
            </w:r>
          </w:p>
        </w:tc>
      </w:tr>
      <w:tr w:rsidR="00D30347" w:rsidRPr="00FE2255" w:rsidTr="00493BD5">
        <w:trPr>
          <w:trHeight w:val="70"/>
          <w:jc w:val="center"/>
        </w:trPr>
        <w:tc>
          <w:tcPr>
            <w:tcW w:w="1458" w:type="pct"/>
          </w:tcPr>
          <w:p w:rsidR="00D30347" w:rsidRPr="006B7F85" w:rsidRDefault="00493BD5" w:rsidP="005B30F0">
            <w:pPr>
              <w:tabs>
                <w:tab w:val="center" w:pos="1151"/>
              </w:tabs>
              <w:autoSpaceDE w:val="0"/>
              <w:autoSpaceDN w:val="0"/>
              <w:spacing w:after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Чемпионат </w:t>
            </w:r>
            <w:proofErr w:type="spellStart"/>
            <w:r w:rsidR="00D30347" w:rsidRPr="006B7F85">
              <w:rPr>
                <w:b/>
                <w:sz w:val="24"/>
                <w:szCs w:val="24"/>
              </w:rPr>
              <w:t>WorldSkills</w:t>
            </w:r>
            <w:proofErr w:type="spellEnd"/>
            <w:r w:rsidR="00D30347" w:rsidRPr="006B7F85">
              <w:rPr>
                <w:b/>
                <w:sz w:val="24"/>
                <w:szCs w:val="24"/>
              </w:rPr>
              <w:t xml:space="preserve"> Kazan 2019</w:t>
            </w:r>
            <w:r w:rsidR="00D30347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D30347" w:rsidRPr="006B7F85">
              <w:rPr>
                <w:b/>
                <w:sz w:val="24"/>
                <w:szCs w:val="24"/>
              </w:rPr>
              <w:t>WorldSkills</w:t>
            </w:r>
            <w:proofErr w:type="spellEnd"/>
          </w:p>
        </w:tc>
        <w:tc>
          <w:tcPr>
            <w:tcW w:w="3542" w:type="pct"/>
          </w:tcPr>
          <w:p w:rsidR="00D30347" w:rsidRPr="006B7F85" w:rsidRDefault="00C24F5F" w:rsidP="005B30F0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Мировой чемпионат по профессиональному мастерству по стандартам «</w:t>
            </w:r>
            <w:proofErr w:type="spellStart"/>
            <w:r w:rsidR="00493BD5">
              <w:rPr>
                <w:rFonts w:ascii="Times New Roman" w:hAnsi="Times New Roman"/>
                <w:szCs w:val="24"/>
              </w:rPr>
              <w:t>Вордскиллс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  <w:r w:rsidR="00493BD5">
              <w:rPr>
                <w:rFonts w:ascii="Times New Roman" w:hAnsi="Times New Roman"/>
                <w:szCs w:val="24"/>
              </w:rPr>
              <w:t xml:space="preserve"> в г</w:t>
            </w:r>
            <w:proofErr w:type="gramStart"/>
            <w:r w:rsidR="00493BD5">
              <w:rPr>
                <w:rFonts w:ascii="Times New Roman" w:hAnsi="Times New Roman"/>
                <w:szCs w:val="24"/>
              </w:rPr>
              <w:t>.К</w:t>
            </w:r>
            <w:proofErr w:type="gramEnd"/>
            <w:r w:rsidR="00493BD5">
              <w:rPr>
                <w:rFonts w:ascii="Times New Roman" w:hAnsi="Times New Roman"/>
                <w:szCs w:val="24"/>
              </w:rPr>
              <w:t>азани в 2019 году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</w:tbl>
    <w:p w:rsidR="00814B74" w:rsidRDefault="00814B74" w:rsidP="003C3EDD">
      <w:pPr>
        <w:pStyle w:val="10"/>
        <w:tabs>
          <w:tab w:val="left" w:pos="426"/>
        </w:tabs>
        <w:spacing w:line="312" w:lineRule="auto"/>
        <w:jc w:val="left"/>
        <w:rPr>
          <w:b/>
        </w:rPr>
      </w:pPr>
    </w:p>
    <w:p w:rsidR="003C3EDD" w:rsidRPr="00434BB8" w:rsidRDefault="003C3EDD" w:rsidP="003C3EDD">
      <w:pPr>
        <w:pStyle w:val="10"/>
        <w:tabs>
          <w:tab w:val="left" w:pos="426"/>
        </w:tabs>
        <w:spacing w:line="312" w:lineRule="auto"/>
        <w:jc w:val="left"/>
        <w:rPr>
          <w:b/>
        </w:rPr>
      </w:pPr>
      <w:r w:rsidRPr="00434BB8">
        <w:rPr>
          <w:b/>
        </w:rPr>
        <w:t>2. ОБЩАЯ ИНФОРМАЦИЯ</w:t>
      </w:r>
    </w:p>
    <w:p w:rsidR="003C3EDD" w:rsidRPr="00434BB8" w:rsidRDefault="003C3EDD" w:rsidP="003C3EDD">
      <w:pPr>
        <w:pStyle w:val="20"/>
        <w:spacing w:before="0" w:line="312" w:lineRule="auto"/>
        <w:rPr>
          <w:rFonts w:ascii="Times New Roman" w:hAnsi="Times New Roman"/>
          <w:bCs w:val="0"/>
          <w:i w:val="0"/>
          <w:sz w:val="24"/>
          <w:szCs w:val="24"/>
        </w:rPr>
      </w:pPr>
      <w:r w:rsidRPr="00434BB8">
        <w:rPr>
          <w:rFonts w:ascii="Times New Roman" w:hAnsi="Times New Roman"/>
          <w:bCs w:val="0"/>
          <w:i w:val="0"/>
          <w:sz w:val="24"/>
          <w:szCs w:val="24"/>
        </w:rPr>
        <w:t xml:space="preserve">2.1. Введение </w:t>
      </w:r>
    </w:p>
    <w:p w:rsidR="003C3EDD" w:rsidRPr="00C16C58" w:rsidRDefault="003C3EDD" w:rsidP="003C3EDD">
      <w:pPr>
        <w:ind w:firstLine="567"/>
        <w:jc w:val="both"/>
        <w:rPr>
          <w:sz w:val="24"/>
        </w:rPr>
      </w:pPr>
      <w:r w:rsidRPr="00FE2255">
        <w:rPr>
          <w:sz w:val="24"/>
        </w:rPr>
        <w:t xml:space="preserve">Настоящий документ содержит Техническое задание </w:t>
      </w:r>
      <w:r>
        <w:rPr>
          <w:sz w:val="24"/>
        </w:rPr>
        <w:t xml:space="preserve">на </w:t>
      </w:r>
      <w:r w:rsidRPr="00FE2255">
        <w:rPr>
          <w:sz w:val="24"/>
        </w:rPr>
        <w:t>оказание услуг</w:t>
      </w:r>
      <w:r w:rsidRPr="00E60FBD">
        <w:rPr>
          <w:sz w:val="24"/>
        </w:rPr>
        <w:t xml:space="preserve"> </w:t>
      </w:r>
      <w:r w:rsidRPr="00427D23">
        <w:rPr>
          <w:sz w:val="24"/>
          <w:szCs w:val="24"/>
        </w:rPr>
        <w:t>по</w:t>
      </w:r>
      <w:r>
        <w:rPr>
          <w:sz w:val="24"/>
          <w:szCs w:val="24"/>
        </w:rPr>
        <w:t xml:space="preserve"> технической</w:t>
      </w:r>
      <w:r w:rsidRPr="00427D23">
        <w:rPr>
          <w:sz w:val="24"/>
          <w:szCs w:val="24"/>
        </w:rPr>
        <w:t xml:space="preserve"> </w:t>
      </w:r>
      <w:r w:rsidRPr="00431699">
        <w:rPr>
          <w:sz w:val="24"/>
        </w:rPr>
        <w:t xml:space="preserve">поддержке </w:t>
      </w:r>
      <w:r w:rsidR="000D06C7">
        <w:rPr>
          <w:sz w:val="24"/>
        </w:rPr>
        <w:t>И</w:t>
      </w:r>
      <w:r>
        <w:rPr>
          <w:sz w:val="24"/>
        </w:rPr>
        <w:t xml:space="preserve">грового мобильного приложения чемпионата </w:t>
      </w:r>
      <w:proofErr w:type="spellStart"/>
      <w:r>
        <w:rPr>
          <w:sz w:val="24"/>
          <w:lang w:val="en-US"/>
        </w:rPr>
        <w:t>WorldSkills</w:t>
      </w:r>
      <w:proofErr w:type="spellEnd"/>
      <w:r w:rsidRPr="00C16C58">
        <w:rPr>
          <w:sz w:val="24"/>
        </w:rPr>
        <w:t xml:space="preserve"> </w:t>
      </w:r>
      <w:r>
        <w:rPr>
          <w:sz w:val="24"/>
          <w:lang w:val="en-US"/>
        </w:rPr>
        <w:t>Kazan</w:t>
      </w:r>
      <w:r w:rsidRPr="00C16C58">
        <w:rPr>
          <w:sz w:val="24"/>
        </w:rPr>
        <w:t xml:space="preserve"> 2019</w:t>
      </w:r>
      <w:r w:rsidR="00493BD5">
        <w:rPr>
          <w:sz w:val="24"/>
        </w:rPr>
        <w:t xml:space="preserve"> </w:t>
      </w:r>
      <w:r w:rsidR="00493BD5" w:rsidRPr="00451453">
        <w:rPr>
          <w:sz w:val="24"/>
          <w:szCs w:val="24"/>
        </w:rPr>
        <w:t>в рамках подготовки и проведения мирового чемпионата по профессиональному мастерству по стандартам «</w:t>
      </w:r>
      <w:proofErr w:type="spellStart"/>
      <w:r w:rsidR="00493BD5" w:rsidRPr="00451453">
        <w:rPr>
          <w:sz w:val="24"/>
          <w:szCs w:val="24"/>
        </w:rPr>
        <w:t>Ворлдскиллс</w:t>
      </w:r>
      <w:proofErr w:type="spellEnd"/>
      <w:r w:rsidR="00493BD5" w:rsidRPr="00451453">
        <w:rPr>
          <w:sz w:val="24"/>
          <w:szCs w:val="24"/>
        </w:rPr>
        <w:t>» 2019 года в г</w:t>
      </w:r>
      <w:proofErr w:type="gramStart"/>
      <w:r w:rsidR="00493BD5" w:rsidRPr="00451453">
        <w:rPr>
          <w:sz w:val="24"/>
          <w:szCs w:val="24"/>
        </w:rPr>
        <w:t>.К</w:t>
      </w:r>
      <w:proofErr w:type="gramEnd"/>
      <w:r w:rsidR="00493BD5" w:rsidRPr="00451453">
        <w:rPr>
          <w:sz w:val="24"/>
          <w:szCs w:val="24"/>
        </w:rPr>
        <w:t>азани</w:t>
      </w:r>
      <w:r w:rsidR="00493BD5">
        <w:rPr>
          <w:sz w:val="24"/>
          <w:szCs w:val="24"/>
        </w:rPr>
        <w:t>.</w:t>
      </w:r>
    </w:p>
    <w:p w:rsidR="003C3EDD" w:rsidRDefault="003C3EDD" w:rsidP="003C3EDD">
      <w:pPr>
        <w:ind w:firstLine="567"/>
        <w:jc w:val="both"/>
        <w:rPr>
          <w:sz w:val="24"/>
        </w:rPr>
      </w:pPr>
    </w:p>
    <w:p w:rsidR="003C3EDD" w:rsidRPr="00434BB8" w:rsidRDefault="003C3EDD" w:rsidP="003C3EDD">
      <w:pPr>
        <w:pStyle w:val="20"/>
        <w:spacing w:before="0" w:line="312" w:lineRule="auto"/>
        <w:rPr>
          <w:rFonts w:ascii="Times New Roman" w:hAnsi="Times New Roman"/>
          <w:bCs w:val="0"/>
          <w:i w:val="0"/>
          <w:sz w:val="24"/>
          <w:szCs w:val="24"/>
        </w:rPr>
      </w:pPr>
      <w:r w:rsidRPr="00434BB8">
        <w:rPr>
          <w:rFonts w:ascii="Times New Roman" w:hAnsi="Times New Roman"/>
          <w:bCs w:val="0"/>
          <w:i w:val="0"/>
          <w:sz w:val="24"/>
          <w:szCs w:val="24"/>
        </w:rPr>
        <w:t>2.2. Описание услуг и результатов</w:t>
      </w:r>
    </w:p>
    <w:p w:rsidR="00FE79FB" w:rsidRDefault="00493BD5" w:rsidP="00FE79FB">
      <w:pPr>
        <w:ind w:firstLine="567"/>
        <w:jc w:val="both"/>
        <w:rPr>
          <w:sz w:val="24"/>
        </w:rPr>
      </w:pPr>
      <w:r w:rsidRPr="00FE79FB">
        <w:rPr>
          <w:sz w:val="24"/>
        </w:rPr>
        <w:t>Техническая поддержка Приложения на время его эксплуатации осуществляется в режиме 8 часов 5 дней в неделю (8/5). В рамках организации технической поддержки предусмотрены следующие типы заявок:</w:t>
      </w:r>
      <w:r w:rsidR="003C3EDD" w:rsidRPr="00493BD5">
        <w:rPr>
          <w:sz w:val="24"/>
        </w:rPr>
        <w:t xml:space="preserve"> </w:t>
      </w:r>
    </w:p>
    <w:p w:rsidR="003C3EDD" w:rsidRPr="00493BD5" w:rsidRDefault="003C3EDD" w:rsidP="00FE79FB">
      <w:pPr>
        <w:pStyle w:val="aff1"/>
        <w:numPr>
          <w:ilvl w:val="0"/>
          <w:numId w:val="20"/>
        </w:numPr>
        <w:spacing w:after="0" w:line="312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E79FB">
        <w:rPr>
          <w:rFonts w:ascii="Times New Roman" w:hAnsi="Times New Roman"/>
          <w:sz w:val="24"/>
          <w:szCs w:val="24"/>
        </w:rPr>
        <w:t>«Инцидент» − заявка, которая включает описание любого события, не являющегося частью нормального функционирования Приложения;</w:t>
      </w:r>
    </w:p>
    <w:p w:rsidR="003C3EDD" w:rsidRPr="001C0615" w:rsidRDefault="003C3EDD" w:rsidP="003C3EDD">
      <w:pPr>
        <w:pStyle w:val="aff1"/>
        <w:numPr>
          <w:ilvl w:val="0"/>
          <w:numId w:val="20"/>
        </w:numPr>
        <w:spacing w:after="0" w:line="312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«Изменения» - заявка, вызванная необходимостью </w:t>
      </w:r>
      <w:r>
        <w:rPr>
          <w:rFonts w:ascii="Times New Roman" w:hAnsi="Times New Roman"/>
          <w:bCs/>
          <w:sz w:val="24"/>
          <w:szCs w:val="24"/>
        </w:rPr>
        <w:t>корректного и согласованного внесения</w:t>
      </w:r>
      <w:r w:rsidRPr="00344148">
        <w:rPr>
          <w:rFonts w:ascii="Times New Roman" w:hAnsi="Times New Roman"/>
          <w:bCs/>
          <w:sz w:val="24"/>
          <w:szCs w:val="24"/>
        </w:rPr>
        <w:t xml:space="preserve"> изменений в функционал </w:t>
      </w:r>
      <w:r>
        <w:rPr>
          <w:rFonts w:ascii="Times New Roman" w:hAnsi="Times New Roman"/>
          <w:bCs/>
          <w:sz w:val="24"/>
          <w:szCs w:val="24"/>
        </w:rPr>
        <w:t xml:space="preserve">Приложения.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3C3EDD" w:rsidRDefault="003C3EDD" w:rsidP="003C3EDD">
      <w:pPr>
        <w:ind w:firstLine="567"/>
        <w:jc w:val="both"/>
        <w:rPr>
          <w:sz w:val="24"/>
        </w:rPr>
      </w:pPr>
      <w:r w:rsidRPr="00DA37E4">
        <w:rPr>
          <w:sz w:val="24"/>
        </w:rPr>
        <w:lastRenderedPageBreak/>
        <w:t xml:space="preserve">Оказание услуг по технической поддержке </w:t>
      </w:r>
      <w:r>
        <w:rPr>
          <w:sz w:val="24"/>
        </w:rPr>
        <w:t>Приложения</w:t>
      </w:r>
      <w:r w:rsidRPr="00DA37E4">
        <w:rPr>
          <w:sz w:val="24"/>
        </w:rPr>
        <w:t xml:space="preserve"> может осуществляться в реальном и отложенном времени. Пе</w:t>
      </w:r>
      <w:r>
        <w:rPr>
          <w:sz w:val="24"/>
        </w:rPr>
        <w:t>речень услуг указан в Таблице 1.</w:t>
      </w:r>
    </w:p>
    <w:p w:rsidR="003C3EDD" w:rsidRPr="007C78F7" w:rsidRDefault="003C3EDD" w:rsidP="003C3EDD">
      <w:pPr>
        <w:pStyle w:val="aff1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заявки должны фиксироваться в специализированной системе мониторинга и фиксации выполнения заявок. Заявки в систему мониторинга могут </w:t>
      </w:r>
      <w:proofErr w:type="gramStart"/>
      <w:r>
        <w:rPr>
          <w:rFonts w:ascii="Times New Roman" w:hAnsi="Times New Roman"/>
          <w:sz w:val="24"/>
          <w:szCs w:val="24"/>
        </w:rPr>
        <w:t>вносится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ответственными лицами, как со стороны Заказчика, так и со стороны Исполнителя. </w:t>
      </w:r>
    </w:p>
    <w:p w:rsidR="003C3EDD" w:rsidRDefault="003C3EDD" w:rsidP="00FE79FB">
      <w:pPr>
        <w:jc w:val="both"/>
        <w:rPr>
          <w:sz w:val="24"/>
        </w:rPr>
      </w:pPr>
    </w:p>
    <w:p w:rsidR="003C3EDD" w:rsidRDefault="003C3EDD" w:rsidP="003C3EDD">
      <w:pPr>
        <w:ind w:firstLine="567"/>
        <w:jc w:val="both"/>
        <w:rPr>
          <w:i/>
          <w:sz w:val="24"/>
        </w:rPr>
        <w:sectPr w:rsidR="003C3EDD" w:rsidSect="000855AB">
          <w:headerReference w:type="default" r:id="rId12"/>
          <w:pgSz w:w="11906" w:h="16838"/>
          <w:pgMar w:top="1134" w:right="567" w:bottom="1134" w:left="1134" w:header="426" w:footer="442" w:gutter="0"/>
          <w:cols w:space="720"/>
          <w:docGrid w:linePitch="299"/>
        </w:sectPr>
      </w:pPr>
      <w:r>
        <w:rPr>
          <w:i/>
          <w:sz w:val="24"/>
        </w:rPr>
        <w:t>*Далее страница намеренно оставлена незаполненной.</w:t>
      </w:r>
    </w:p>
    <w:p w:rsidR="003C3EDD" w:rsidRPr="00643FED" w:rsidRDefault="003C3EDD" w:rsidP="003C3EDD">
      <w:pPr>
        <w:pStyle w:val="aff1"/>
        <w:spacing w:after="0" w:line="240" w:lineRule="auto"/>
        <w:ind w:left="0" w:firstLine="567"/>
        <w:jc w:val="right"/>
        <w:rPr>
          <w:rFonts w:ascii="Times New Roman" w:hAnsi="Times New Roman"/>
          <w:sz w:val="24"/>
          <w:szCs w:val="24"/>
        </w:rPr>
      </w:pPr>
      <w:r w:rsidRPr="00643FED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4"/>
        </w:rPr>
        <w:t>1</w:t>
      </w:r>
      <w:r w:rsidRPr="00643FED">
        <w:rPr>
          <w:rFonts w:ascii="Times New Roman" w:hAnsi="Times New Roman"/>
          <w:sz w:val="24"/>
          <w:szCs w:val="24"/>
        </w:rPr>
        <w:t xml:space="preserve">. Состав </w:t>
      </w:r>
      <w:r>
        <w:rPr>
          <w:rFonts w:ascii="Times New Roman" w:hAnsi="Times New Roman"/>
          <w:sz w:val="24"/>
          <w:szCs w:val="24"/>
        </w:rPr>
        <w:t>услуг</w:t>
      </w:r>
      <w:r w:rsidRPr="00643FED">
        <w:rPr>
          <w:rFonts w:ascii="Times New Roman" w:hAnsi="Times New Roman"/>
          <w:sz w:val="24"/>
          <w:szCs w:val="24"/>
        </w:rPr>
        <w:t>, входящих в техническую поддержку</w:t>
      </w:r>
      <w:r>
        <w:rPr>
          <w:rFonts w:ascii="Times New Roman" w:hAnsi="Times New Roman"/>
          <w:sz w:val="24"/>
          <w:szCs w:val="24"/>
        </w:rPr>
        <w:t xml:space="preserve"> Приложения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1"/>
        <w:gridCol w:w="2591"/>
        <w:gridCol w:w="6189"/>
        <w:gridCol w:w="3995"/>
      </w:tblGrid>
      <w:tr w:rsidR="003C3EDD" w:rsidRPr="00344148" w:rsidTr="00AD0D41">
        <w:trPr>
          <w:trHeight w:val="288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:rsidR="003C3EDD" w:rsidRPr="00344148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344148">
              <w:rPr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C3EDD" w:rsidRPr="00344148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344148">
              <w:rPr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C3EDD" w:rsidRPr="00344148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344148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C3EDD" w:rsidRPr="00344148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Условия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D0BC8">
              <w:rPr>
                <w:b/>
                <w:bCs/>
                <w:color w:val="000000"/>
                <w:sz w:val="24"/>
                <w:szCs w:val="24"/>
              </w:rPr>
              <w:t>выполнения</w:t>
            </w:r>
          </w:p>
        </w:tc>
      </w:tr>
      <w:tr w:rsidR="003C3EDD" w:rsidRPr="00344148" w:rsidTr="00AD0D41">
        <w:trPr>
          <w:trHeight w:val="1309"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 xml:space="preserve">Обеспечение непрерывности работы </w:t>
            </w:r>
            <w:r>
              <w:rPr>
                <w:bCs/>
                <w:sz w:val="24"/>
                <w:szCs w:val="24"/>
              </w:rPr>
              <w:t>Приложения</w:t>
            </w:r>
            <w:r w:rsidRPr="00344148">
              <w:rPr>
                <w:bCs/>
                <w:sz w:val="24"/>
                <w:szCs w:val="24"/>
              </w:rPr>
              <w:t xml:space="preserve"> и восстановление после чрезвычайных ситуаций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 xml:space="preserve">Поддерживать непрерывность работы </w:t>
            </w:r>
            <w:r>
              <w:rPr>
                <w:bCs/>
                <w:sz w:val="24"/>
                <w:szCs w:val="24"/>
              </w:rPr>
              <w:t>Приложения</w:t>
            </w:r>
            <w:r w:rsidRPr="003441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Разработка и согласование </w:t>
            </w:r>
            <w:proofErr w:type="gramStart"/>
            <w:r w:rsidRPr="00344148">
              <w:rPr>
                <w:rFonts w:ascii="Times New Roman" w:hAnsi="Times New Roman"/>
                <w:sz w:val="24"/>
                <w:szCs w:val="24"/>
              </w:rPr>
              <w:t xml:space="preserve">планов обеспечения непрерывности работы </w:t>
            </w:r>
            <w:r>
              <w:rPr>
                <w:rFonts w:ascii="Times New Roman" w:hAnsi="Times New Roman"/>
                <w:sz w:val="24"/>
                <w:szCs w:val="24"/>
              </w:rPr>
              <w:t>Приложения</w:t>
            </w:r>
            <w:proofErr w:type="gramEnd"/>
            <w:r w:rsidRPr="00344148">
              <w:rPr>
                <w:rFonts w:ascii="Times New Roman" w:hAnsi="Times New Roman"/>
                <w:sz w:val="24"/>
                <w:szCs w:val="24"/>
              </w:rPr>
              <w:t>. Создание и согласование процедур во</w:t>
            </w:r>
            <w:r>
              <w:rPr>
                <w:rFonts w:ascii="Times New Roman" w:hAnsi="Times New Roman"/>
                <w:sz w:val="24"/>
                <w:szCs w:val="24"/>
              </w:rPr>
              <w:t>сстановления работоспособности Приложения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 в случае нарушения функционир</w:t>
            </w:r>
            <w:r>
              <w:rPr>
                <w:rFonts w:ascii="Times New Roman" w:hAnsi="Times New Roman"/>
                <w:sz w:val="24"/>
                <w:szCs w:val="24"/>
              </w:rPr>
              <w:t>ованиях;</w:t>
            </w:r>
          </w:p>
        </w:tc>
        <w:tc>
          <w:tcPr>
            <w:tcW w:w="1351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3C3EDD" w:rsidRPr="00344148" w:rsidRDefault="003C3EDD" w:rsidP="00AD0D41">
            <w:pPr>
              <w:spacing w:before="120" w:after="120"/>
              <w:jc w:val="both"/>
              <w:rPr>
                <w:bCs/>
                <w:sz w:val="24"/>
                <w:szCs w:val="24"/>
              </w:rPr>
            </w:pPr>
            <w:proofErr w:type="spellStart"/>
            <w:r w:rsidRPr="00344148">
              <w:rPr>
                <w:bCs/>
                <w:sz w:val="24"/>
                <w:szCs w:val="24"/>
              </w:rPr>
              <w:t>Единоразовое</w:t>
            </w:r>
            <w:proofErr w:type="spellEnd"/>
            <w:r w:rsidRPr="00344148">
              <w:rPr>
                <w:bCs/>
                <w:sz w:val="24"/>
                <w:szCs w:val="24"/>
              </w:rPr>
              <w:t xml:space="preserve"> согласование.</w:t>
            </w:r>
          </w:p>
          <w:p w:rsidR="003C3EDD" w:rsidRPr="00344148" w:rsidRDefault="003C3EDD" w:rsidP="00AD0D41">
            <w:pPr>
              <w:spacing w:before="120" w:after="120"/>
              <w:jc w:val="both"/>
              <w:rPr>
                <w:bCs/>
                <w:sz w:val="24"/>
                <w:szCs w:val="24"/>
              </w:rPr>
            </w:pPr>
          </w:p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3C3EDD" w:rsidRPr="00344148" w:rsidTr="00AD0D41">
        <w:trPr>
          <w:trHeight w:val="1519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</w:t>
            </w:r>
            <w:r>
              <w:rPr>
                <w:rFonts w:ascii="Times New Roman" w:hAnsi="Times New Roman"/>
                <w:sz w:val="24"/>
                <w:szCs w:val="24"/>
              </w:rPr>
              <w:t>Приложения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 (н</w:t>
            </w:r>
            <w:r>
              <w:rPr>
                <w:rFonts w:ascii="Times New Roman" w:hAnsi="Times New Roman"/>
                <w:sz w:val="24"/>
                <w:szCs w:val="24"/>
              </w:rPr>
              <w:t>апример, резервное копирование);</w:t>
            </w:r>
          </w:p>
        </w:tc>
        <w:tc>
          <w:tcPr>
            <w:tcW w:w="1351" w:type="pct"/>
            <w:tcBorders>
              <w:left w:val="single" w:sz="4" w:space="0" w:color="auto"/>
            </w:tcBorders>
            <w:shd w:val="clear" w:color="auto" w:fill="auto"/>
          </w:tcPr>
          <w:p w:rsidR="003C3EDD" w:rsidRPr="00344148" w:rsidRDefault="003C3EDD" w:rsidP="00AD0D41">
            <w:pPr>
              <w:spacing w:before="120" w:after="120"/>
              <w:jc w:val="both"/>
              <w:rPr>
                <w:bCs/>
                <w:sz w:val="24"/>
                <w:szCs w:val="24"/>
                <w:lang w:val="en-US"/>
              </w:rPr>
            </w:pPr>
            <w:r w:rsidRPr="00344148">
              <w:rPr>
                <w:bCs/>
                <w:sz w:val="24"/>
                <w:szCs w:val="24"/>
              </w:rPr>
              <w:t>Исполнение плана обеспечения непрерывности.</w:t>
            </w:r>
          </w:p>
          <w:p w:rsidR="003C3EDD" w:rsidRPr="00344148" w:rsidRDefault="003C3EDD" w:rsidP="00AD0D41">
            <w:pPr>
              <w:ind w:left="34"/>
              <w:jc w:val="both"/>
              <w:rPr>
                <w:bCs/>
                <w:sz w:val="24"/>
                <w:szCs w:val="24"/>
              </w:rPr>
            </w:pPr>
          </w:p>
        </w:tc>
      </w:tr>
      <w:tr w:rsidR="003C3EDD" w:rsidRPr="00344148" w:rsidTr="00AD0D41">
        <w:trPr>
          <w:trHeight w:val="1277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1351" w:type="pct"/>
            <w:tcBorders>
              <w:left w:val="single" w:sz="4" w:space="0" w:color="auto"/>
            </w:tcBorders>
            <w:shd w:val="clear" w:color="auto" w:fill="auto"/>
          </w:tcPr>
          <w:p w:rsidR="003C3EDD" w:rsidRPr="00344148" w:rsidRDefault="003C3EDD" w:rsidP="00AD0D41">
            <w:pPr>
              <w:pStyle w:val="aff1"/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4148">
              <w:rPr>
                <w:rFonts w:ascii="Times New Roman" w:hAnsi="Times New Roman"/>
                <w:bCs/>
                <w:sz w:val="24"/>
                <w:szCs w:val="24"/>
              </w:rPr>
              <w:t>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3C3EDD" w:rsidRPr="00344148" w:rsidTr="00AD0D41">
        <w:trPr>
          <w:trHeight w:val="870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Управление инцидентами</w:t>
            </w: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 xml:space="preserve">Обеспечить согласованный уровень технической поддержки, снизить отрицательное влияние инцидентов на функционирование </w:t>
            </w:r>
            <w:r>
              <w:rPr>
                <w:bCs/>
                <w:sz w:val="24"/>
                <w:szCs w:val="24"/>
              </w:rPr>
              <w:t>Приложения</w:t>
            </w:r>
            <w:r w:rsidRPr="00344148">
              <w:rPr>
                <w:bCs/>
                <w:sz w:val="24"/>
                <w:szCs w:val="24"/>
              </w:rPr>
              <w:t xml:space="preserve">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2093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Обеспечение регистрации и учета информации обо всех выявленных инцидентах;</w:t>
            </w:r>
          </w:p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Обеспечение своевременного приема в работу и решения инцидента, восстановления работоспособности </w:t>
            </w:r>
            <w:r>
              <w:rPr>
                <w:rFonts w:ascii="Times New Roman" w:hAnsi="Times New Roman"/>
                <w:sz w:val="24"/>
                <w:szCs w:val="24"/>
              </w:rPr>
              <w:t>Приложения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 в согласованные сроки;</w:t>
            </w:r>
          </w:p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Обеспечение своевременной эскалации инцидента;</w:t>
            </w:r>
          </w:p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 и телефону).</w:t>
            </w:r>
          </w:p>
        </w:tc>
        <w:tc>
          <w:tcPr>
            <w:tcW w:w="1351" w:type="pct"/>
            <w:shd w:val="clear" w:color="auto" w:fill="auto"/>
            <w:noWrap/>
            <w:hideMark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При возникновении (назначении) инцидента.</w:t>
            </w:r>
          </w:p>
        </w:tc>
      </w:tr>
      <w:tr w:rsidR="003C3EDD" w:rsidRPr="00344148" w:rsidTr="00AD0D41">
        <w:trPr>
          <w:trHeight w:val="3010"/>
        </w:trPr>
        <w:tc>
          <w:tcPr>
            <w:tcW w:w="680" w:type="pct"/>
            <w:shd w:val="clear" w:color="auto" w:fill="auto"/>
            <w:hideMark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lastRenderedPageBreak/>
              <w:t>Управление изменениями</w:t>
            </w:r>
          </w:p>
        </w:tc>
        <w:tc>
          <w:tcPr>
            <w:tcW w:w="876" w:type="pct"/>
            <w:shd w:val="clear" w:color="auto" w:fill="auto"/>
            <w:hideMark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 xml:space="preserve">Обеспечить корректное и согласованное внесение изменений в функционал </w:t>
            </w:r>
            <w:r>
              <w:rPr>
                <w:bCs/>
                <w:sz w:val="24"/>
                <w:szCs w:val="24"/>
              </w:rPr>
              <w:t>Приложения</w:t>
            </w:r>
            <w:r w:rsidRPr="003441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93" w:type="pct"/>
            <w:shd w:val="clear" w:color="auto" w:fill="auto"/>
            <w:hideMark/>
          </w:tcPr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Подготовка плана реализации изменений;</w:t>
            </w:r>
          </w:p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Согласование плана реализации изменений;</w:t>
            </w:r>
          </w:p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Предоставление дополнительной информации по изменению в случае уточнения его технической составляющей;</w:t>
            </w:r>
          </w:p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Корректировка плана реализации изменений;</w:t>
            </w:r>
          </w:p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 xml:space="preserve">Регистрация и учет изменений, обеспечение корректной реализации изменения и восстановления функционирования </w:t>
            </w:r>
            <w:r>
              <w:rPr>
                <w:rFonts w:ascii="Times New Roman" w:hAnsi="Times New Roman"/>
                <w:sz w:val="24"/>
                <w:szCs w:val="24"/>
              </w:rPr>
              <w:t>Приложения</w:t>
            </w:r>
            <w:r w:rsidRPr="00344148">
              <w:rPr>
                <w:rFonts w:ascii="Times New Roman" w:hAnsi="Times New Roman"/>
                <w:sz w:val="24"/>
                <w:szCs w:val="24"/>
              </w:rPr>
              <w:t xml:space="preserve"> в согласованные сроки;</w:t>
            </w:r>
          </w:p>
          <w:p w:rsidR="003C3EDD" w:rsidRPr="00344148" w:rsidRDefault="003C3EDD" w:rsidP="003C3EDD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48">
              <w:rPr>
                <w:rFonts w:ascii="Times New Roman" w:hAnsi="Times New Roman"/>
                <w:sz w:val="24"/>
                <w:szCs w:val="24"/>
              </w:rPr>
              <w:t>Фиксация факта и результата действий, произведенных в ходе реализации изменения.</w:t>
            </w:r>
          </w:p>
        </w:tc>
        <w:tc>
          <w:tcPr>
            <w:tcW w:w="1351" w:type="pct"/>
            <w:shd w:val="clear" w:color="auto" w:fill="auto"/>
            <w:hideMark/>
          </w:tcPr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 xml:space="preserve">При необходимости внесения изменений в функционал </w:t>
            </w:r>
            <w:r>
              <w:rPr>
                <w:bCs/>
                <w:sz w:val="24"/>
                <w:szCs w:val="24"/>
              </w:rPr>
              <w:t>Приложения</w:t>
            </w:r>
            <w:r w:rsidRPr="00344148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Перечень плановых внесений изменений в функционал Приложения, указан в Таблице 2</w:t>
            </w:r>
            <w:r w:rsidRPr="00344148">
              <w:rPr>
                <w:bCs/>
                <w:sz w:val="24"/>
                <w:szCs w:val="24"/>
              </w:rPr>
              <w:t>.</w:t>
            </w:r>
          </w:p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</w:p>
          <w:p w:rsidR="003C3EDD" w:rsidRPr="00344148" w:rsidRDefault="003C3EDD" w:rsidP="00AD0D41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3C3EDD" w:rsidRDefault="003C3EDD" w:rsidP="003C3EDD">
      <w:pPr>
        <w:jc w:val="both"/>
        <w:rPr>
          <w:sz w:val="24"/>
          <w:szCs w:val="24"/>
        </w:rPr>
      </w:pPr>
    </w:p>
    <w:p w:rsidR="003C3EDD" w:rsidRPr="00934717" w:rsidRDefault="003C3EDD" w:rsidP="003C3EDD">
      <w:pPr>
        <w:ind w:firstLine="567"/>
        <w:rPr>
          <w:i/>
          <w:sz w:val="24"/>
          <w:szCs w:val="24"/>
        </w:rPr>
      </w:pPr>
      <w:r w:rsidRPr="00934717">
        <w:rPr>
          <w:i/>
          <w:sz w:val="24"/>
          <w:szCs w:val="24"/>
        </w:rPr>
        <w:t>*Далее страница намеренно оставлена незаполненной.</w:t>
      </w:r>
    </w:p>
    <w:p w:rsidR="003C3EDD" w:rsidRDefault="003C3EDD" w:rsidP="003C3EDD">
      <w:pPr>
        <w:ind w:firstLine="708"/>
        <w:rPr>
          <w:sz w:val="24"/>
          <w:szCs w:val="24"/>
        </w:rPr>
      </w:pPr>
    </w:p>
    <w:p w:rsidR="003C3EDD" w:rsidRDefault="003C3EDD" w:rsidP="003C3EDD">
      <w:pPr>
        <w:tabs>
          <w:tab w:val="left" w:pos="7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  <w:sectPr w:rsidR="003C3EDD" w:rsidSect="000855AB">
          <w:headerReference w:type="default" r:id="rId13"/>
          <w:pgSz w:w="16838" w:h="11906" w:orient="landscape"/>
          <w:pgMar w:top="1134" w:right="1134" w:bottom="567" w:left="1134" w:header="426" w:footer="483" w:gutter="0"/>
          <w:cols w:space="708"/>
          <w:docGrid w:linePitch="360"/>
        </w:sectPr>
      </w:pPr>
    </w:p>
    <w:p w:rsidR="003C3ED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51B1">
        <w:rPr>
          <w:rFonts w:ascii="Times New Roman" w:hAnsi="Times New Roman"/>
          <w:sz w:val="24"/>
          <w:szCs w:val="24"/>
        </w:rPr>
        <w:lastRenderedPageBreak/>
        <w:t xml:space="preserve">Перечень плановых заявок к изменению в функционал </w:t>
      </w:r>
      <w:r w:rsidR="00AD0D41">
        <w:rPr>
          <w:rFonts w:ascii="Times New Roman" w:hAnsi="Times New Roman"/>
          <w:sz w:val="24"/>
          <w:szCs w:val="24"/>
        </w:rPr>
        <w:t>Приложения</w:t>
      </w:r>
      <w:r w:rsidR="00AD0D41" w:rsidRPr="001651B1">
        <w:rPr>
          <w:rFonts w:ascii="Times New Roman" w:hAnsi="Times New Roman"/>
          <w:sz w:val="24"/>
          <w:szCs w:val="24"/>
        </w:rPr>
        <w:t xml:space="preserve"> </w:t>
      </w:r>
      <w:r w:rsidRPr="001651B1">
        <w:rPr>
          <w:rFonts w:ascii="Times New Roman" w:hAnsi="Times New Roman"/>
          <w:sz w:val="24"/>
          <w:szCs w:val="24"/>
        </w:rPr>
        <w:t>и сроки их выполнения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1AC">
        <w:rPr>
          <w:rFonts w:ascii="Times New Roman" w:hAnsi="Times New Roman"/>
          <w:sz w:val="24"/>
          <w:szCs w:val="24"/>
        </w:rPr>
        <w:t>перечислен</w:t>
      </w:r>
      <w:r>
        <w:rPr>
          <w:rFonts w:ascii="Times New Roman" w:hAnsi="Times New Roman"/>
          <w:sz w:val="24"/>
          <w:szCs w:val="24"/>
        </w:rPr>
        <w:t>ы</w:t>
      </w:r>
      <w:r w:rsidRPr="000D51AC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 xml:space="preserve">ниже. </w:t>
      </w:r>
    </w:p>
    <w:p w:rsidR="003C3EDD" w:rsidRPr="00563684" w:rsidRDefault="003C3EDD" w:rsidP="005E2C1A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2. Перечень</w:t>
      </w:r>
      <w:r w:rsidRPr="000D51AC">
        <w:rPr>
          <w:rFonts w:ascii="Times New Roman" w:hAnsi="Times New Roman"/>
          <w:sz w:val="24"/>
          <w:szCs w:val="24"/>
        </w:rPr>
        <w:t xml:space="preserve"> </w:t>
      </w:r>
      <w:r w:rsidRPr="00C401F2">
        <w:rPr>
          <w:rFonts w:ascii="Times New Roman" w:hAnsi="Times New Roman"/>
          <w:sz w:val="24"/>
          <w:szCs w:val="24"/>
        </w:rPr>
        <w:t xml:space="preserve">плановых заявок к изменению в функционал </w:t>
      </w:r>
      <w:r w:rsidR="00AD0D41">
        <w:rPr>
          <w:rFonts w:ascii="Times New Roman" w:hAnsi="Times New Roman"/>
          <w:sz w:val="24"/>
          <w:szCs w:val="24"/>
        </w:rPr>
        <w:t xml:space="preserve"> Приложения </w:t>
      </w:r>
      <w:r>
        <w:rPr>
          <w:rFonts w:ascii="Times New Roman" w:hAnsi="Times New Roman"/>
          <w:sz w:val="24"/>
          <w:szCs w:val="24"/>
        </w:rPr>
        <w:t xml:space="preserve">и сроки их выполнения </w:t>
      </w:r>
    </w:p>
    <w:tbl>
      <w:tblPr>
        <w:tblStyle w:val="af6"/>
        <w:tblW w:w="4980" w:type="pct"/>
        <w:tblLayout w:type="fixed"/>
        <w:tblLook w:val="04A0"/>
      </w:tblPr>
      <w:tblGrid>
        <w:gridCol w:w="574"/>
        <w:gridCol w:w="7831"/>
        <w:gridCol w:w="1635"/>
      </w:tblGrid>
      <w:tr w:rsidR="003C3EDD" w:rsidRPr="002E3769" w:rsidTr="00321B53">
        <w:trPr>
          <w:trHeight w:val="288"/>
        </w:trPr>
        <w:tc>
          <w:tcPr>
            <w:tcW w:w="286" w:type="pct"/>
            <w:shd w:val="clear" w:color="auto" w:fill="D9D9D9" w:themeFill="background1" w:themeFillShade="D9"/>
            <w:vAlign w:val="center"/>
          </w:tcPr>
          <w:p w:rsidR="003C3EDD" w:rsidRDefault="003C3EDD" w:rsidP="00AD0D41">
            <w:pPr>
              <w:rPr>
                <w:b/>
                <w:bCs/>
                <w:sz w:val="24"/>
                <w:szCs w:val="24"/>
              </w:rPr>
            </w:pPr>
          </w:p>
          <w:p w:rsidR="003C3EDD" w:rsidRPr="002E3769" w:rsidRDefault="003C3EDD" w:rsidP="00AD0D41">
            <w:pPr>
              <w:rPr>
                <w:b/>
                <w:bCs/>
                <w:sz w:val="24"/>
                <w:szCs w:val="24"/>
              </w:rPr>
            </w:pPr>
            <w:r w:rsidRPr="002E3769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00" w:type="pct"/>
            <w:shd w:val="clear" w:color="auto" w:fill="D9D9D9" w:themeFill="background1" w:themeFillShade="D9"/>
            <w:noWrap/>
            <w:vAlign w:val="center"/>
            <w:hideMark/>
          </w:tcPr>
          <w:p w:rsidR="003C3EDD" w:rsidRPr="002E3769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2E3769">
              <w:rPr>
                <w:b/>
                <w:bCs/>
                <w:sz w:val="24"/>
                <w:szCs w:val="24"/>
              </w:rPr>
              <w:t xml:space="preserve">Наименование плановых заявок к изменению в функционал </w:t>
            </w:r>
            <w:r>
              <w:rPr>
                <w:b/>
                <w:bCs/>
                <w:sz w:val="24"/>
                <w:szCs w:val="24"/>
              </w:rPr>
              <w:t>Приложения</w:t>
            </w:r>
          </w:p>
        </w:tc>
        <w:tc>
          <w:tcPr>
            <w:tcW w:w="814" w:type="pct"/>
            <w:shd w:val="clear" w:color="auto" w:fill="D9D9D9" w:themeFill="background1" w:themeFillShade="D9"/>
            <w:noWrap/>
            <w:vAlign w:val="center"/>
            <w:hideMark/>
          </w:tcPr>
          <w:p w:rsidR="003C3EDD" w:rsidRPr="002E3769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2E3769">
              <w:rPr>
                <w:b/>
                <w:bCs/>
                <w:sz w:val="24"/>
                <w:szCs w:val="24"/>
              </w:rPr>
              <w:t xml:space="preserve">Срок выполнения </w:t>
            </w:r>
          </w:p>
        </w:tc>
      </w:tr>
      <w:tr w:rsidR="003C3EDD" w:rsidRPr="002E3769" w:rsidTr="00B9388B">
        <w:trPr>
          <w:trHeight w:val="288"/>
        </w:trPr>
        <w:tc>
          <w:tcPr>
            <w:tcW w:w="286" w:type="pct"/>
          </w:tcPr>
          <w:p w:rsidR="003C3EDD" w:rsidRPr="002E3769" w:rsidRDefault="003C3EDD" w:rsidP="00AD0D41">
            <w:pPr>
              <w:rPr>
                <w:b/>
                <w:bCs/>
                <w:sz w:val="24"/>
                <w:szCs w:val="24"/>
              </w:rPr>
            </w:pPr>
            <w:r w:rsidRPr="002E376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14" w:type="pct"/>
            <w:gridSpan w:val="2"/>
            <w:noWrap/>
          </w:tcPr>
          <w:p w:rsidR="003C3EDD" w:rsidRPr="002E3769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2E3769">
              <w:rPr>
                <w:b/>
                <w:sz w:val="24"/>
                <w:szCs w:val="24"/>
              </w:rPr>
              <w:t>Модуль «Мобильное приложение»</w:t>
            </w:r>
          </w:p>
        </w:tc>
      </w:tr>
      <w:tr w:rsidR="00B9388B" w:rsidRPr="002E3769" w:rsidTr="00321B53">
        <w:trPr>
          <w:trHeight w:val="467"/>
        </w:trPr>
        <w:tc>
          <w:tcPr>
            <w:tcW w:w="286" w:type="pct"/>
          </w:tcPr>
          <w:p w:rsidR="00B9388B" w:rsidRPr="002E3769" w:rsidRDefault="00B9388B" w:rsidP="00AD0D41">
            <w:pPr>
              <w:rPr>
                <w:bCs/>
                <w:sz w:val="24"/>
                <w:szCs w:val="24"/>
              </w:rPr>
            </w:pPr>
            <w:r w:rsidRPr="002E3769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900" w:type="pct"/>
          </w:tcPr>
          <w:p w:rsidR="00B9388B" w:rsidRPr="002E3769" w:rsidRDefault="00B9388B" w:rsidP="00AD0D41">
            <w:pPr>
              <w:jc w:val="both"/>
              <w:rPr>
                <w:sz w:val="24"/>
                <w:szCs w:val="24"/>
              </w:rPr>
            </w:pPr>
            <w:r w:rsidRPr="002E3769">
              <w:rPr>
                <w:sz w:val="24"/>
                <w:szCs w:val="24"/>
              </w:rPr>
              <w:t>Внести и</w:t>
            </w:r>
            <w:r>
              <w:rPr>
                <w:sz w:val="24"/>
                <w:szCs w:val="24"/>
              </w:rPr>
              <w:t xml:space="preserve">зменения в функциональный блок </w:t>
            </w:r>
            <w:r w:rsidRPr="002E3769">
              <w:rPr>
                <w:sz w:val="24"/>
                <w:szCs w:val="24"/>
              </w:rPr>
              <w:t xml:space="preserve">«Игровые </w:t>
            </w:r>
            <w:r>
              <w:rPr>
                <w:sz w:val="24"/>
                <w:szCs w:val="24"/>
              </w:rPr>
              <w:t>уровни»:</w:t>
            </w:r>
          </w:p>
          <w:p w:rsidR="00B9388B" w:rsidRPr="002E3769" w:rsidRDefault="00B9388B" w:rsidP="003C3EDD">
            <w:pPr>
              <w:pStyle w:val="aff1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769">
              <w:rPr>
                <w:rFonts w:ascii="Times New Roman" w:hAnsi="Times New Roman"/>
                <w:sz w:val="24"/>
                <w:szCs w:val="24"/>
              </w:rPr>
              <w:t>Разработать дизайн оформления для следующих тематических игровых уровней:</w:t>
            </w:r>
          </w:p>
          <w:p w:rsidR="00B9388B" w:rsidRPr="002E3769" w:rsidRDefault="00B9388B" w:rsidP="003C3EDD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783"/>
              <w:rPr>
                <w:rFonts w:ascii="Times New Roman" w:hAnsi="Times New Roman"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Производственные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и </w:t>
            </w: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инженерные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технологии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;</w:t>
            </w:r>
          </w:p>
          <w:p w:rsidR="00B9388B" w:rsidRPr="002E3769" w:rsidRDefault="00B9388B" w:rsidP="003C3EDD">
            <w:pPr>
              <w:pStyle w:val="aff1"/>
              <w:numPr>
                <w:ilvl w:val="0"/>
                <w:numId w:val="35"/>
              </w:numPr>
              <w:spacing w:after="0" w:line="240" w:lineRule="auto"/>
              <w:ind w:left="783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E3769">
              <w:rPr>
                <w:rFonts w:ascii="Times New Roman" w:hAnsi="Times New Roman"/>
                <w:sz w:val="24"/>
                <w:szCs w:val="24"/>
                <w:lang w:eastAsia="en-GB"/>
              </w:rPr>
              <w:t>Сфера услуг;</w:t>
            </w:r>
          </w:p>
          <w:p w:rsidR="00B9388B" w:rsidRPr="007D02BB" w:rsidRDefault="00B9388B" w:rsidP="003C3EDD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783"/>
              <w:rPr>
                <w:rFonts w:ascii="Times New Roman" w:hAnsi="Times New Roman"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Обслуживание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гражданского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транспорта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.</w:t>
            </w:r>
          </w:p>
          <w:p w:rsidR="00B9388B" w:rsidRPr="002E3769" w:rsidRDefault="00B9388B" w:rsidP="00AD0D41">
            <w:pPr>
              <w:shd w:val="clear" w:color="auto" w:fill="FFFFFF"/>
              <w:spacing w:before="120" w:after="120"/>
              <w:jc w:val="both"/>
              <w:rPr>
                <w:color w:val="222222"/>
                <w:sz w:val="24"/>
                <w:szCs w:val="24"/>
                <w:lang w:eastAsia="en-GB"/>
              </w:rPr>
            </w:pPr>
            <w:r w:rsidRPr="002E3769">
              <w:rPr>
                <w:color w:val="222222"/>
                <w:sz w:val="24"/>
                <w:szCs w:val="24"/>
                <w:lang w:eastAsia="en-GB"/>
              </w:rPr>
              <w:t>Дизайн каждого игрового уровня должен отражать специфику направления и содержать следующие элементы:</w:t>
            </w:r>
          </w:p>
          <w:p w:rsidR="00B9388B" w:rsidRDefault="00B9388B" w:rsidP="003C3EDD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783"/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Фоновое</w:t>
            </w:r>
            <w:proofErr w:type="spellEnd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изображение</w:t>
            </w:r>
            <w:proofErr w:type="spellEnd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уровня</w:t>
            </w:r>
            <w:proofErr w:type="spellEnd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;</w:t>
            </w:r>
          </w:p>
          <w:p w:rsidR="00B9388B" w:rsidRPr="004F2549" w:rsidRDefault="00B9388B" w:rsidP="003C3EDD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-68" w:firstLine="491"/>
              <w:jc w:val="both"/>
              <w:rPr>
                <w:rFonts w:ascii="Times New Roman" w:hAnsi="Times New Roman"/>
                <w:iCs/>
                <w:color w:val="222222"/>
                <w:sz w:val="24"/>
                <w:szCs w:val="24"/>
                <w:lang w:eastAsia="en-GB"/>
              </w:rPr>
            </w:pPr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eastAsia="en-GB"/>
              </w:rPr>
              <w:t>Препятствия игрового уровня (в количестве минимум 6 штук).</w:t>
            </w:r>
            <w:r w:rsidRPr="004F2549">
              <w:rPr>
                <w:rFonts w:ascii="Times New Roman" w:hAnsi="Times New Roman"/>
                <w:color w:val="222222"/>
                <w:sz w:val="24"/>
                <w:szCs w:val="24"/>
                <w:lang w:eastAsia="en-GB"/>
              </w:rPr>
              <w:br/>
              <w:t xml:space="preserve">Дизайн игровых уровней должен быть выполнены в стилистике Приложения и с учетом фирменного стиля чемпионата </w:t>
            </w:r>
            <w:proofErr w:type="spellStart"/>
            <w:r w:rsidRPr="004F2549">
              <w:rPr>
                <w:rFonts w:ascii="Times New Roman" w:hAnsi="Times New Roman"/>
                <w:color w:val="222222"/>
                <w:sz w:val="24"/>
                <w:szCs w:val="24"/>
                <w:lang w:eastAsia="en-GB"/>
              </w:rPr>
              <w:t>WorldSkills</w:t>
            </w:r>
            <w:proofErr w:type="spellEnd"/>
            <w:r w:rsidRPr="004F2549">
              <w:rPr>
                <w:rFonts w:ascii="Times New Roman" w:hAnsi="Times New Roman"/>
                <w:color w:val="222222"/>
                <w:sz w:val="24"/>
                <w:szCs w:val="24"/>
                <w:lang w:eastAsia="en-GB"/>
              </w:rPr>
              <w:t xml:space="preserve"> Kazan 2019.</w:t>
            </w:r>
          </w:p>
          <w:p w:rsidR="00B9388B" w:rsidRPr="004F2549" w:rsidRDefault="00B9388B" w:rsidP="003C3EDD">
            <w:pPr>
              <w:pStyle w:val="aff1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549">
              <w:rPr>
                <w:rFonts w:ascii="Times New Roman" w:hAnsi="Times New Roman"/>
                <w:sz w:val="24"/>
                <w:szCs w:val="24"/>
              </w:rPr>
              <w:t>На основе дизайна препятствий игрового уровня реализовать 3D-модели для  интеграции в Приложение.</w:t>
            </w:r>
          </w:p>
          <w:p w:rsidR="00B9388B" w:rsidRPr="004F2549" w:rsidRDefault="00B9388B" w:rsidP="003C3EDD">
            <w:pPr>
              <w:pStyle w:val="aff1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549">
              <w:rPr>
                <w:rFonts w:ascii="Times New Roman" w:hAnsi="Times New Roman"/>
                <w:sz w:val="24"/>
                <w:szCs w:val="24"/>
              </w:rPr>
              <w:t xml:space="preserve">Произвести </w:t>
            </w:r>
            <w:proofErr w:type="gramStart"/>
            <w:r w:rsidRPr="004F2549">
              <w:rPr>
                <w:rFonts w:ascii="Times New Roman" w:hAnsi="Times New Roman"/>
                <w:sz w:val="24"/>
                <w:szCs w:val="24"/>
              </w:rPr>
              <w:t>программную</w:t>
            </w:r>
            <w:proofErr w:type="gramEnd"/>
            <w:r w:rsidRPr="004F2549">
              <w:rPr>
                <w:rFonts w:ascii="Times New Roman" w:hAnsi="Times New Roman"/>
                <w:sz w:val="24"/>
                <w:szCs w:val="24"/>
              </w:rPr>
              <w:t xml:space="preserve"> реализация новых игровых уровней в Приложении:</w:t>
            </w:r>
          </w:p>
          <w:p w:rsidR="00B9388B" w:rsidRPr="004F2549" w:rsidRDefault="00B9388B" w:rsidP="003C3EDD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783"/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Производственные</w:t>
            </w:r>
            <w:proofErr w:type="spellEnd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и </w:t>
            </w:r>
            <w:proofErr w:type="spellStart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инженерные</w:t>
            </w:r>
            <w:proofErr w:type="spellEnd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технологии</w:t>
            </w:r>
            <w:proofErr w:type="spellEnd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;</w:t>
            </w:r>
          </w:p>
          <w:p w:rsidR="00B9388B" w:rsidRPr="004F2549" w:rsidRDefault="00B9388B" w:rsidP="003C3EDD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783"/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Сфера</w:t>
            </w:r>
            <w:proofErr w:type="spellEnd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услуг</w:t>
            </w:r>
            <w:proofErr w:type="spellEnd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;</w:t>
            </w:r>
          </w:p>
          <w:p w:rsidR="00B9388B" w:rsidRPr="002E3769" w:rsidRDefault="00B9388B" w:rsidP="003C3EDD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783"/>
              <w:rPr>
                <w:rFonts w:ascii="Times New Roman" w:hAnsi="Times New Roman"/>
                <w:color w:val="222222"/>
                <w:sz w:val="24"/>
                <w:szCs w:val="24"/>
                <w:lang w:eastAsia="en-GB"/>
              </w:rPr>
            </w:pPr>
            <w:proofErr w:type="spellStart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Обслуживание</w:t>
            </w:r>
            <w:proofErr w:type="spellEnd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гражданского</w:t>
            </w:r>
            <w:proofErr w:type="spellEnd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транспорта</w:t>
            </w:r>
            <w:proofErr w:type="spellEnd"/>
            <w:r w:rsidRPr="004F254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814" w:type="pct"/>
            <w:vMerge w:val="restart"/>
            <w:vAlign w:val="center"/>
          </w:tcPr>
          <w:p w:rsidR="00B9388B" w:rsidRPr="002E3769" w:rsidRDefault="00B9388B" w:rsidP="00AD0D41">
            <w:pPr>
              <w:pStyle w:val="aff1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момента подписания договора по 31 декабря 2017 г.</w:t>
            </w:r>
          </w:p>
        </w:tc>
      </w:tr>
      <w:tr w:rsidR="00B9388B" w:rsidRPr="005B7FDF" w:rsidTr="00321B53">
        <w:trPr>
          <w:trHeight w:val="467"/>
        </w:trPr>
        <w:tc>
          <w:tcPr>
            <w:tcW w:w="286" w:type="pct"/>
          </w:tcPr>
          <w:p w:rsidR="00B9388B" w:rsidRPr="002E3769" w:rsidRDefault="00B9388B" w:rsidP="00AD0D41">
            <w:pPr>
              <w:rPr>
                <w:bCs/>
                <w:sz w:val="24"/>
                <w:szCs w:val="24"/>
              </w:rPr>
            </w:pPr>
            <w:r w:rsidRPr="002E3769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900" w:type="pct"/>
          </w:tcPr>
          <w:p w:rsidR="00B9388B" w:rsidRPr="002E3769" w:rsidRDefault="00B9388B" w:rsidP="00AD0D41">
            <w:pPr>
              <w:jc w:val="both"/>
              <w:rPr>
                <w:sz w:val="24"/>
                <w:szCs w:val="24"/>
              </w:rPr>
            </w:pPr>
            <w:r w:rsidRPr="002E3769">
              <w:rPr>
                <w:sz w:val="24"/>
                <w:szCs w:val="24"/>
              </w:rPr>
              <w:t>Внести изменения в функциональный блок «Фантастические существа»</w:t>
            </w:r>
            <w:r>
              <w:rPr>
                <w:sz w:val="24"/>
                <w:szCs w:val="24"/>
              </w:rPr>
              <w:t>:</w:t>
            </w:r>
          </w:p>
          <w:p w:rsidR="00B9388B" w:rsidRPr="002E3769" w:rsidRDefault="00B9388B" w:rsidP="003C3EDD">
            <w:pPr>
              <w:pStyle w:val="aff1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769">
              <w:rPr>
                <w:rFonts w:ascii="Times New Roman" w:hAnsi="Times New Roman"/>
                <w:sz w:val="24"/>
                <w:szCs w:val="24"/>
              </w:rPr>
              <w:t>Разработать игровую логику для мини-игр по следующим тематикам:</w:t>
            </w:r>
          </w:p>
          <w:p w:rsidR="00B9388B" w:rsidRPr="002E3769" w:rsidRDefault="00B9388B" w:rsidP="003C3EDD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1341"/>
              <w:rPr>
                <w:rFonts w:ascii="Times New Roman" w:hAnsi="Times New Roman"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Производственные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и </w:t>
            </w: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инженерные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технологии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;</w:t>
            </w:r>
          </w:p>
          <w:p w:rsidR="00B9388B" w:rsidRPr="002E3769" w:rsidRDefault="00B9388B" w:rsidP="003C3EDD">
            <w:pPr>
              <w:pStyle w:val="aff1"/>
              <w:numPr>
                <w:ilvl w:val="0"/>
                <w:numId w:val="35"/>
              </w:numPr>
              <w:spacing w:after="0" w:line="240" w:lineRule="auto"/>
              <w:ind w:left="1341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E3769">
              <w:rPr>
                <w:rFonts w:ascii="Times New Roman" w:hAnsi="Times New Roman"/>
                <w:sz w:val="24"/>
                <w:szCs w:val="24"/>
                <w:lang w:eastAsia="en-GB"/>
              </w:rPr>
              <w:t>Сфера услуг;</w:t>
            </w:r>
          </w:p>
          <w:p w:rsidR="00B9388B" w:rsidRPr="002E3769" w:rsidRDefault="00B9388B" w:rsidP="003C3EDD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1341"/>
              <w:rPr>
                <w:rFonts w:ascii="Times New Roman" w:hAnsi="Times New Roman"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Обслуживание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гражданского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транспорта</w:t>
            </w:r>
            <w:proofErr w:type="spellEnd"/>
            <w:r w:rsidRPr="002E3769">
              <w:rPr>
                <w:rFonts w:ascii="Times New Roman" w:hAnsi="Times New Roman"/>
                <w:iCs/>
                <w:color w:val="222222"/>
                <w:sz w:val="24"/>
                <w:szCs w:val="24"/>
                <w:lang w:val="en-GB" w:eastAsia="en-GB"/>
              </w:rPr>
              <w:t>.</w:t>
            </w:r>
          </w:p>
          <w:p w:rsidR="00B9388B" w:rsidRPr="003331A8" w:rsidRDefault="00B9388B" w:rsidP="003C3EDD">
            <w:pPr>
              <w:pStyle w:val="aff1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1A8">
              <w:rPr>
                <w:rFonts w:ascii="Times New Roman" w:hAnsi="Times New Roman"/>
                <w:sz w:val="24"/>
                <w:szCs w:val="24"/>
              </w:rPr>
              <w:t xml:space="preserve">На основе игровой логики разработать дизайн оформления мини-игр. Дизайн мини-игр должен быть выполнен в стилистике Приложения и с учетом фирменного стиля чемпионата </w:t>
            </w:r>
            <w:proofErr w:type="spellStart"/>
            <w:r w:rsidRPr="003331A8">
              <w:rPr>
                <w:rFonts w:ascii="Times New Roman" w:hAnsi="Times New Roman"/>
                <w:sz w:val="24"/>
                <w:szCs w:val="24"/>
              </w:rPr>
              <w:t>WorldSkills</w:t>
            </w:r>
            <w:proofErr w:type="spellEnd"/>
            <w:r w:rsidRPr="003331A8">
              <w:rPr>
                <w:rFonts w:ascii="Times New Roman" w:hAnsi="Times New Roman"/>
                <w:sz w:val="24"/>
                <w:szCs w:val="24"/>
              </w:rPr>
              <w:t xml:space="preserve"> Kazan 2019.</w:t>
            </w:r>
          </w:p>
          <w:p w:rsidR="00B9388B" w:rsidRPr="003331A8" w:rsidRDefault="00B9388B" w:rsidP="003C3EDD">
            <w:pPr>
              <w:pStyle w:val="aff1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1A8">
              <w:rPr>
                <w:rFonts w:ascii="Times New Roman" w:hAnsi="Times New Roman"/>
                <w:sz w:val="24"/>
                <w:szCs w:val="24"/>
              </w:rPr>
              <w:t>На основе дизайн оформления мини-игр при необходимости реализовать 3D-модели для интеграции в Приложение.</w:t>
            </w:r>
          </w:p>
          <w:p w:rsidR="00B9388B" w:rsidRPr="003331A8" w:rsidRDefault="00B9388B" w:rsidP="003C3EDD">
            <w:pPr>
              <w:pStyle w:val="aff1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1A8">
              <w:rPr>
                <w:rFonts w:ascii="Times New Roman" w:hAnsi="Times New Roman"/>
                <w:sz w:val="24"/>
                <w:szCs w:val="24"/>
              </w:rPr>
              <w:t>Произвести программную реализацию мини-игр в приложении.</w:t>
            </w:r>
          </w:p>
        </w:tc>
        <w:tc>
          <w:tcPr>
            <w:tcW w:w="814" w:type="pct"/>
            <w:vMerge/>
          </w:tcPr>
          <w:p w:rsidR="00B9388B" w:rsidRPr="002E3769" w:rsidRDefault="00B9388B" w:rsidP="00AD0D41">
            <w:pPr>
              <w:pStyle w:val="aff1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EDD" w:rsidRPr="000F34DA" w:rsidTr="00B9388B">
        <w:trPr>
          <w:trHeight w:val="467"/>
        </w:trPr>
        <w:tc>
          <w:tcPr>
            <w:tcW w:w="286" w:type="pct"/>
          </w:tcPr>
          <w:p w:rsidR="003C3EDD" w:rsidRPr="00D046DE" w:rsidRDefault="003C3EDD" w:rsidP="000F34DA">
            <w:pPr>
              <w:jc w:val="center"/>
              <w:rPr>
                <w:b/>
                <w:bCs/>
                <w:sz w:val="24"/>
                <w:szCs w:val="24"/>
              </w:rPr>
            </w:pPr>
            <w:r w:rsidRPr="00D046D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14" w:type="pct"/>
            <w:gridSpan w:val="2"/>
          </w:tcPr>
          <w:p w:rsidR="003C3EDD" w:rsidRPr="000F34DA" w:rsidRDefault="003C3EDD" w:rsidP="000F34DA">
            <w:pPr>
              <w:jc w:val="center"/>
              <w:rPr>
                <w:b/>
                <w:bCs/>
                <w:sz w:val="24"/>
                <w:szCs w:val="24"/>
              </w:rPr>
            </w:pPr>
            <w:r w:rsidRPr="000F34DA">
              <w:rPr>
                <w:b/>
                <w:bCs/>
                <w:sz w:val="24"/>
                <w:szCs w:val="24"/>
              </w:rPr>
              <w:t>Модуль «Игровой рейтинг»</w:t>
            </w:r>
          </w:p>
        </w:tc>
      </w:tr>
      <w:tr w:rsidR="005B30F0" w:rsidRPr="005B7FDF" w:rsidTr="00321B53">
        <w:trPr>
          <w:trHeight w:val="2128"/>
        </w:trPr>
        <w:tc>
          <w:tcPr>
            <w:tcW w:w="286" w:type="pct"/>
          </w:tcPr>
          <w:p w:rsidR="005B30F0" w:rsidRPr="002E3769" w:rsidRDefault="005B30F0" w:rsidP="005B30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3900" w:type="pct"/>
          </w:tcPr>
          <w:p w:rsidR="005B30F0" w:rsidRDefault="005B30F0" w:rsidP="005B3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функциональный модуль «Информационный </w:t>
            </w:r>
            <w:proofErr w:type="spellStart"/>
            <w:r>
              <w:rPr>
                <w:sz w:val="24"/>
                <w:szCs w:val="24"/>
              </w:rPr>
              <w:t>веб-сайт</w:t>
            </w:r>
            <w:proofErr w:type="spellEnd"/>
            <w:r w:rsidRPr="00C16C5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для отображения информации об игре и игровом рейтинге игроков:</w:t>
            </w:r>
          </w:p>
          <w:p w:rsidR="005B30F0" w:rsidRDefault="005B30F0" w:rsidP="005B3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Функциональный модуль должен состоять из следующих разделов: </w:t>
            </w:r>
          </w:p>
          <w:p w:rsidR="005B30F0" w:rsidRDefault="005B30F0" w:rsidP="005B30F0">
            <w:pPr>
              <w:pStyle w:val="aff1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Главная страница;</w:t>
            </w:r>
          </w:p>
          <w:p w:rsidR="005B30F0" w:rsidRDefault="005B30F0" w:rsidP="005B30F0">
            <w:pPr>
              <w:pStyle w:val="aff1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игроков;</w:t>
            </w:r>
          </w:p>
          <w:p w:rsidR="005B30F0" w:rsidRPr="003331A8" w:rsidRDefault="005B30F0" w:rsidP="005B30F0">
            <w:pPr>
              <w:pStyle w:val="aff1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874">
              <w:rPr>
                <w:rFonts w:ascii="Times New Roman" w:hAnsi="Times New Roman"/>
                <w:sz w:val="24"/>
                <w:szCs w:val="24"/>
              </w:rPr>
              <w:t>Регистрация игроков.</w:t>
            </w:r>
          </w:p>
          <w:p w:rsidR="005B30F0" w:rsidRDefault="005B30F0" w:rsidP="005B3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Данный функциональный модуль должен поддерживать два языка: русский и английский. Автоматически определять язык исходя из настроек браузера.</w:t>
            </w:r>
          </w:p>
          <w:p w:rsidR="005B30F0" w:rsidRPr="00AF79F9" w:rsidRDefault="005B30F0" w:rsidP="005B30F0">
            <w:pPr>
              <w:jc w:val="both"/>
              <w:rPr>
                <w:b/>
                <w:sz w:val="24"/>
                <w:szCs w:val="24"/>
              </w:rPr>
            </w:pPr>
            <w:r w:rsidRPr="00AF79F9">
              <w:rPr>
                <w:b/>
                <w:sz w:val="24"/>
                <w:szCs w:val="24"/>
              </w:rPr>
              <w:t>Раздел «Главная страница».</w:t>
            </w:r>
          </w:p>
          <w:p w:rsidR="005B30F0" w:rsidRPr="009D171F" w:rsidRDefault="005B30F0" w:rsidP="005B30F0">
            <w:pPr>
              <w:jc w:val="both"/>
              <w:rPr>
                <w:sz w:val="24"/>
                <w:szCs w:val="24"/>
              </w:rPr>
            </w:pPr>
            <w:r w:rsidRPr="00AF79F9">
              <w:rPr>
                <w:sz w:val="24"/>
                <w:szCs w:val="24"/>
              </w:rPr>
              <w:t xml:space="preserve">Дизайн раздела должен быть выполнен </w:t>
            </w:r>
            <w:r>
              <w:rPr>
                <w:sz w:val="24"/>
                <w:szCs w:val="24"/>
              </w:rPr>
              <w:t>в</w:t>
            </w:r>
            <w:r w:rsidRPr="00AF79F9">
              <w:rPr>
                <w:sz w:val="24"/>
                <w:szCs w:val="24"/>
              </w:rPr>
              <w:t xml:space="preserve"> стилистике </w:t>
            </w:r>
            <w:r>
              <w:rPr>
                <w:sz w:val="24"/>
                <w:szCs w:val="24"/>
              </w:rPr>
              <w:t>Приложения</w:t>
            </w:r>
            <w:r w:rsidRPr="00AF79F9">
              <w:rPr>
                <w:sz w:val="24"/>
                <w:szCs w:val="24"/>
              </w:rPr>
              <w:t xml:space="preserve"> и с </w:t>
            </w:r>
            <w:r w:rsidRPr="00AF79F9">
              <w:rPr>
                <w:sz w:val="24"/>
                <w:szCs w:val="24"/>
              </w:rPr>
              <w:lastRenderedPageBreak/>
              <w:t xml:space="preserve">использованием элементов фирменного стиля чемпионата </w:t>
            </w:r>
            <w:proofErr w:type="spellStart"/>
            <w:r w:rsidRPr="00AF79F9">
              <w:rPr>
                <w:sz w:val="24"/>
                <w:szCs w:val="24"/>
              </w:rPr>
              <w:t>WorldSkills</w:t>
            </w:r>
            <w:proofErr w:type="spellEnd"/>
            <w:r w:rsidRPr="00AF79F9">
              <w:rPr>
                <w:sz w:val="24"/>
                <w:szCs w:val="24"/>
              </w:rPr>
              <w:t xml:space="preserve"> Kazan 2019. Раздел должен содержать </w:t>
            </w:r>
            <w:r>
              <w:rPr>
                <w:sz w:val="24"/>
                <w:szCs w:val="24"/>
              </w:rPr>
              <w:t>общ</w:t>
            </w:r>
            <w:r w:rsidRPr="00AF79F9">
              <w:rPr>
                <w:sz w:val="24"/>
                <w:szCs w:val="24"/>
              </w:rPr>
              <w:t>ую информацию об особенностях игре и игрового рейтинга, ссылки на скачивание Приложения.</w:t>
            </w:r>
          </w:p>
          <w:p w:rsidR="005B30F0" w:rsidRPr="00AF79F9" w:rsidRDefault="005B30F0" w:rsidP="005B30F0">
            <w:pPr>
              <w:jc w:val="both"/>
              <w:rPr>
                <w:b/>
                <w:sz w:val="24"/>
                <w:szCs w:val="24"/>
              </w:rPr>
            </w:pPr>
            <w:r w:rsidRPr="00AF79F9">
              <w:rPr>
                <w:b/>
                <w:sz w:val="24"/>
                <w:szCs w:val="24"/>
              </w:rPr>
              <w:t>Раздел «Рейтинг игроков»</w:t>
            </w:r>
          </w:p>
          <w:p w:rsidR="005B30F0" w:rsidRPr="009D171F" w:rsidRDefault="005B30F0" w:rsidP="005B30F0">
            <w:pPr>
              <w:jc w:val="both"/>
              <w:rPr>
                <w:sz w:val="24"/>
                <w:szCs w:val="24"/>
              </w:rPr>
            </w:pPr>
            <w:r w:rsidRPr="00AF79F9">
              <w:rPr>
                <w:sz w:val="24"/>
                <w:szCs w:val="24"/>
              </w:rPr>
              <w:t>Дизай</w:t>
            </w:r>
            <w:r>
              <w:rPr>
                <w:sz w:val="24"/>
                <w:szCs w:val="24"/>
              </w:rPr>
              <w:t>н раздела должен быть выполнен в</w:t>
            </w:r>
            <w:r w:rsidRPr="00AF79F9">
              <w:rPr>
                <w:sz w:val="24"/>
                <w:szCs w:val="24"/>
              </w:rPr>
              <w:t xml:space="preserve"> стилистике </w:t>
            </w:r>
            <w:r>
              <w:rPr>
                <w:sz w:val="24"/>
                <w:szCs w:val="24"/>
              </w:rPr>
              <w:t>Приложения</w:t>
            </w:r>
            <w:r w:rsidRPr="00AF79F9">
              <w:rPr>
                <w:sz w:val="24"/>
                <w:szCs w:val="24"/>
              </w:rPr>
              <w:t xml:space="preserve"> и с использованием элементов фирменного стиля чемпионата </w:t>
            </w:r>
            <w:proofErr w:type="spellStart"/>
            <w:r w:rsidRPr="00AF79F9">
              <w:rPr>
                <w:sz w:val="24"/>
                <w:szCs w:val="24"/>
              </w:rPr>
              <w:t>WorldSkills</w:t>
            </w:r>
            <w:proofErr w:type="spellEnd"/>
            <w:r w:rsidRPr="00AF79F9">
              <w:rPr>
                <w:sz w:val="24"/>
                <w:szCs w:val="24"/>
              </w:rPr>
              <w:t xml:space="preserve"> Kazan 2019. Раздел должен </w:t>
            </w:r>
            <w:r>
              <w:rPr>
                <w:sz w:val="24"/>
                <w:szCs w:val="24"/>
              </w:rPr>
              <w:t>отображать информацию об игроках и их позиции в общем игровом рейтинге.</w:t>
            </w:r>
          </w:p>
          <w:p w:rsidR="005B30F0" w:rsidRPr="00AF79F9" w:rsidRDefault="005B30F0" w:rsidP="005B30F0">
            <w:pPr>
              <w:jc w:val="both"/>
              <w:rPr>
                <w:b/>
                <w:sz w:val="24"/>
                <w:szCs w:val="24"/>
              </w:rPr>
            </w:pPr>
            <w:r w:rsidRPr="00AF79F9">
              <w:rPr>
                <w:b/>
                <w:sz w:val="24"/>
                <w:szCs w:val="24"/>
              </w:rPr>
              <w:t>Раздел «</w:t>
            </w:r>
            <w:r>
              <w:rPr>
                <w:b/>
                <w:sz w:val="24"/>
                <w:szCs w:val="24"/>
              </w:rPr>
              <w:t>Регистрация игроков</w:t>
            </w:r>
            <w:r w:rsidRPr="00AF79F9">
              <w:rPr>
                <w:b/>
                <w:sz w:val="24"/>
                <w:szCs w:val="24"/>
              </w:rPr>
              <w:t>»</w:t>
            </w:r>
          </w:p>
          <w:p w:rsidR="005B30F0" w:rsidRPr="009D171F" w:rsidRDefault="005B30F0" w:rsidP="005B30F0">
            <w:pPr>
              <w:jc w:val="both"/>
              <w:rPr>
                <w:sz w:val="24"/>
                <w:szCs w:val="24"/>
              </w:rPr>
            </w:pPr>
            <w:r w:rsidRPr="00AF79F9">
              <w:rPr>
                <w:sz w:val="24"/>
                <w:szCs w:val="24"/>
              </w:rPr>
              <w:t>Дизай</w:t>
            </w:r>
            <w:r>
              <w:rPr>
                <w:sz w:val="24"/>
                <w:szCs w:val="24"/>
              </w:rPr>
              <w:t>н раздела должен быть выполнен в</w:t>
            </w:r>
            <w:r w:rsidRPr="00AF79F9">
              <w:rPr>
                <w:sz w:val="24"/>
                <w:szCs w:val="24"/>
              </w:rPr>
              <w:t xml:space="preserve"> стилистике </w:t>
            </w:r>
            <w:r>
              <w:rPr>
                <w:sz w:val="24"/>
                <w:szCs w:val="24"/>
              </w:rPr>
              <w:t>Приложения</w:t>
            </w:r>
            <w:r w:rsidRPr="00AF79F9">
              <w:rPr>
                <w:sz w:val="24"/>
                <w:szCs w:val="24"/>
              </w:rPr>
              <w:t xml:space="preserve"> и с использованием элементов фирменного стиля чемпионата </w:t>
            </w:r>
            <w:proofErr w:type="spellStart"/>
            <w:r w:rsidRPr="00AF79F9">
              <w:rPr>
                <w:sz w:val="24"/>
                <w:szCs w:val="24"/>
              </w:rPr>
              <w:t>WorldSkills</w:t>
            </w:r>
            <w:proofErr w:type="spellEnd"/>
            <w:r w:rsidRPr="00AF79F9">
              <w:rPr>
                <w:sz w:val="24"/>
                <w:szCs w:val="24"/>
              </w:rPr>
              <w:t xml:space="preserve"> Kazan 2019. Раздел должен </w:t>
            </w:r>
            <w:r>
              <w:rPr>
                <w:sz w:val="24"/>
                <w:szCs w:val="24"/>
              </w:rPr>
              <w:t>предоставлять возможность регистрации в игровом рейтинге.</w:t>
            </w:r>
          </w:p>
        </w:tc>
        <w:tc>
          <w:tcPr>
            <w:tcW w:w="814" w:type="pct"/>
          </w:tcPr>
          <w:p w:rsidR="005B30F0" w:rsidRDefault="005B30F0" w:rsidP="005B30F0">
            <w:pPr>
              <w:pStyle w:val="aff1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момента подписания договора по 25 октября 2017 г.</w:t>
            </w:r>
          </w:p>
        </w:tc>
      </w:tr>
    </w:tbl>
    <w:p w:rsidR="003C3EDD" w:rsidRPr="003C3EDD" w:rsidRDefault="003C3EDD" w:rsidP="003C3EDD">
      <w:pPr>
        <w:pStyle w:val="20"/>
        <w:spacing w:before="0" w:line="312" w:lineRule="auto"/>
        <w:rPr>
          <w:rFonts w:ascii="Times New Roman" w:hAnsi="Times New Roman"/>
          <w:bCs w:val="0"/>
          <w:i w:val="0"/>
          <w:sz w:val="24"/>
          <w:szCs w:val="24"/>
        </w:rPr>
      </w:pPr>
      <w:bookmarkStart w:id="3" w:name="_Toc300225231"/>
      <w:r w:rsidRPr="003C3EDD">
        <w:rPr>
          <w:rFonts w:ascii="Times New Roman" w:hAnsi="Times New Roman"/>
          <w:bCs w:val="0"/>
          <w:i w:val="0"/>
          <w:sz w:val="24"/>
          <w:szCs w:val="24"/>
        </w:rPr>
        <w:lastRenderedPageBreak/>
        <w:t>2.3. Требования к перечню отчетных материалов</w:t>
      </w:r>
    </w:p>
    <w:p w:rsidR="003C3EDD" w:rsidRDefault="003C3EDD" w:rsidP="003C3EDD">
      <w:pPr>
        <w:ind w:firstLine="567"/>
        <w:rPr>
          <w:sz w:val="24"/>
          <w:szCs w:val="24"/>
        </w:rPr>
      </w:pPr>
      <w:r w:rsidRPr="0016773F">
        <w:rPr>
          <w:sz w:val="24"/>
          <w:szCs w:val="24"/>
        </w:rPr>
        <w:t>Состав отчетных материалов</w:t>
      </w:r>
      <w:r>
        <w:rPr>
          <w:sz w:val="24"/>
          <w:szCs w:val="24"/>
        </w:rPr>
        <w:t>, предоставляемых ежемесячно:</w:t>
      </w:r>
    </w:p>
    <w:p w:rsidR="003C3EDD" w:rsidRPr="00035749" w:rsidRDefault="003C3EDD" w:rsidP="003C3EDD">
      <w:pPr>
        <w:numPr>
          <w:ilvl w:val="0"/>
          <w:numId w:val="21"/>
        </w:numPr>
        <w:tabs>
          <w:tab w:val="clear" w:pos="927"/>
          <w:tab w:val="num" w:pos="1276"/>
        </w:tabs>
        <w:ind w:left="993" w:hanging="426"/>
        <w:jc w:val="both"/>
        <w:rPr>
          <w:sz w:val="24"/>
          <w:szCs w:val="24"/>
        </w:rPr>
      </w:pPr>
      <w:r w:rsidRPr="008C6972">
        <w:rPr>
          <w:sz w:val="24"/>
          <w:szCs w:val="24"/>
        </w:rPr>
        <w:t xml:space="preserve">Акт сдачи-приемки оказанных услуг </w:t>
      </w:r>
      <w:r w:rsidRPr="00035749">
        <w:rPr>
          <w:sz w:val="24"/>
          <w:szCs w:val="24"/>
        </w:rPr>
        <w:t>(далее - Акт)</w:t>
      </w:r>
      <w:r w:rsidRPr="00081005">
        <w:rPr>
          <w:sz w:val="24"/>
          <w:szCs w:val="24"/>
        </w:rPr>
        <w:t>.</w:t>
      </w:r>
    </w:p>
    <w:p w:rsidR="003C3EDD" w:rsidRPr="00662877" w:rsidRDefault="003C3EDD" w:rsidP="003C3EDD">
      <w:pPr>
        <w:numPr>
          <w:ilvl w:val="0"/>
          <w:numId w:val="21"/>
        </w:numPr>
        <w:tabs>
          <w:tab w:val="clear" w:pos="927"/>
          <w:tab w:val="num" w:pos="993"/>
        </w:tabs>
        <w:ind w:left="0" w:firstLine="567"/>
        <w:jc w:val="both"/>
        <w:rPr>
          <w:sz w:val="24"/>
          <w:szCs w:val="24"/>
        </w:rPr>
      </w:pPr>
      <w:r w:rsidRPr="00E543C5">
        <w:rPr>
          <w:sz w:val="24"/>
          <w:szCs w:val="24"/>
        </w:rPr>
        <w:t xml:space="preserve">Отчет по выполнению требований к </w:t>
      </w:r>
      <w:r>
        <w:rPr>
          <w:sz w:val="24"/>
          <w:szCs w:val="24"/>
        </w:rPr>
        <w:t xml:space="preserve">технической поддержке Приложения (далее - Отчет). </w:t>
      </w:r>
      <w:r w:rsidRPr="00662877">
        <w:rPr>
          <w:sz w:val="24"/>
          <w:szCs w:val="24"/>
        </w:rPr>
        <w:t xml:space="preserve">В содержание Отчета </w:t>
      </w:r>
      <w:r w:rsidRPr="00E45BBC">
        <w:rPr>
          <w:sz w:val="24"/>
          <w:szCs w:val="24"/>
        </w:rPr>
        <w:t>обязательно должно быть включены следующие показатели:</w:t>
      </w:r>
      <w:r>
        <w:rPr>
          <w:sz w:val="24"/>
          <w:szCs w:val="24"/>
        </w:rPr>
        <w:t xml:space="preserve"> </w:t>
      </w:r>
      <w:r w:rsidRPr="00E543C5">
        <w:rPr>
          <w:sz w:val="24"/>
          <w:szCs w:val="24"/>
        </w:rPr>
        <w:t xml:space="preserve"> </w:t>
      </w:r>
    </w:p>
    <w:p w:rsidR="003C3EDD" w:rsidRPr="00344148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количество </w:t>
      </w:r>
      <w:r w:rsidRPr="00344148">
        <w:rPr>
          <w:rFonts w:ascii="Times New Roman" w:hAnsi="Times New Roman"/>
          <w:sz w:val="24"/>
          <w:szCs w:val="24"/>
        </w:rPr>
        <w:t>заявок и инцидентов, поступивших в группу технической поддержки.</w:t>
      </w:r>
    </w:p>
    <w:p w:rsidR="003C3EDD" w:rsidRPr="00344148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</w:t>
      </w:r>
      <w:r w:rsidRPr="00344148">
        <w:rPr>
          <w:rFonts w:ascii="Times New Roman" w:hAnsi="Times New Roman"/>
          <w:sz w:val="24"/>
          <w:szCs w:val="24"/>
        </w:rPr>
        <w:t xml:space="preserve"> заявок, поступивших в группу технической поддержки с категорией «Инцидент».</w:t>
      </w:r>
      <w:r>
        <w:rPr>
          <w:rFonts w:ascii="Times New Roman" w:hAnsi="Times New Roman"/>
          <w:sz w:val="24"/>
          <w:szCs w:val="24"/>
        </w:rPr>
        <w:t xml:space="preserve"> Описание каждого поступившего инцидента и его решение.  </w:t>
      </w:r>
    </w:p>
    <w:p w:rsidR="003C3EDD" w:rsidRPr="001D0B60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1D0B60">
        <w:rPr>
          <w:rFonts w:ascii="Times New Roman" w:hAnsi="Times New Roman"/>
          <w:sz w:val="24"/>
          <w:szCs w:val="24"/>
        </w:rPr>
        <w:t>Количество заявок, поступивших в группу технической поддержки с категорией «Изменение».</w:t>
      </w:r>
      <w:r>
        <w:rPr>
          <w:rFonts w:ascii="Times New Roman" w:hAnsi="Times New Roman"/>
          <w:sz w:val="24"/>
          <w:szCs w:val="24"/>
        </w:rPr>
        <w:t xml:space="preserve"> Описание каждой поступившей заявки и её решение.  </w:t>
      </w:r>
    </w:p>
    <w:p w:rsidR="003C3EDD" w:rsidRPr="001D0B60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>Всего решенных заявок и инцидентов с нарушением требуемого времени решения, в том числе с разбивкой по категориям (</w:t>
      </w:r>
      <w:r w:rsidRPr="00660E1A">
        <w:rPr>
          <w:rFonts w:ascii="Times New Roman" w:hAnsi="Times New Roman"/>
          <w:sz w:val="24"/>
          <w:szCs w:val="24"/>
        </w:rPr>
        <w:t xml:space="preserve">показатели приведены в </w:t>
      </w:r>
      <w:r w:rsidR="004C7E8F">
        <w:rPr>
          <w:rFonts w:ascii="Times New Roman" w:hAnsi="Times New Roman"/>
          <w:sz w:val="24"/>
          <w:szCs w:val="24"/>
        </w:rPr>
        <w:t>таблице 5</w:t>
      </w:r>
      <w:r w:rsidRPr="00660E1A">
        <w:rPr>
          <w:rFonts w:ascii="Times New Roman" w:hAnsi="Times New Roman"/>
          <w:sz w:val="24"/>
          <w:szCs w:val="24"/>
        </w:rPr>
        <w:t>).</w:t>
      </w:r>
    </w:p>
    <w:p w:rsidR="003C3EDD" w:rsidRPr="00DC23B8" w:rsidRDefault="003C3EDD" w:rsidP="003C3EDD">
      <w:pPr>
        <w:numPr>
          <w:ilvl w:val="0"/>
          <w:numId w:val="21"/>
        </w:numPr>
        <w:tabs>
          <w:tab w:val="clear" w:pos="927"/>
          <w:tab w:val="num" w:pos="993"/>
        </w:tabs>
        <w:ind w:left="0" w:firstLine="567"/>
        <w:jc w:val="both"/>
        <w:rPr>
          <w:sz w:val="24"/>
          <w:szCs w:val="24"/>
        </w:rPr>
      </w:pPr>
      <w:r w:rsidRPr="00DC23B8">
        <w:rPr>
          <w:sz w:val="24"/>
          <w:szCs w:val="24"/>
        </w:rPr>
        <w:t xml:space="preserve">По окончанию периода оказания услуг, в случае внесение изменений в </w:t>
      </w:r>
      <w:r>
        <w:rPr>
          <w:sz w:val="24"/>
          <w:szCs w:val="24"/>
        </w:rPr>
        <w:t>Приложение за период оказания технической поддержки, по требованию Заказчика</w:t>
      </w:r>
      <w:r w:rsidRPr="00DC23B8">
        <w:rPr>
          <w:sz w:val="24"/>
          <w:szCs w:val="24"/>
        </w:rPr>
        <w:t>, Исполнитель обязан предоставить новую редакцию следующ</w:t>
      </w:r>
      <w:r>
        <w:rPr>
          <w:sz w:val="24"/>
          <w:szCs w:val="24"/>
        </w:rPr>
        <w:t>их</w:t>
      </w:r>
      <w:r w:rsidRPr="00DC23B8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ов</w:t>
      </w:r>
      <w:r w:rsidRPr="00DC23B8">
        <w:rPr>
          <w:sz w:val="24"/>
          <w:szCs w:val="24"/>
        </w:rPr>
        <w:t xml:space="preserve">: </w:t>
      </w:r>
    </w:p>
    <w:p w:rsidR="003C3EDD" w:rsidRDefault="003C3EDD" w:rsidP="003C3EDD">
      <w:pPr>
        <w:pStyle w:val="aff1"/>
        <w:numPr>
          <w:ilvl w:val="1"/>
          <w:numId w:val="14"/>
        </w:numPr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Дополнение к Техническому заданию;</w:t>
      </w:r>
    </w:p>
    <w:p w:rsidR="003C3EDD" w:rsidRDefault="003C3EDD" w:rsidP="003C3EDD">
      <w:pPr>
        <w:pStyle w:val="aff1"/>
        <w:numPr>
          <w:ilvl w:val="1"/>
          <w:numId w:val="14"/>
        </w:numPr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Руководства пользователя;</w:t>
      </w:r>
    </w:p>
    <w:p w:rsidR="003C3EDD" w:rsidRDefault="003C3EDD" w:rsidP="003C3EDD">
      <w:pPr>
        <w:pStyle w:val="aff1"/>
        <w:numPr>
          <w:ilvl w:val="1"/>
          <w:numId w:val="14"/>
        </w:numPr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Руководство администратора;</w:t>
      </w:r>
    </w:p>
    <w:p w:rsidR="003C3EDD" w:rsidRDefault="003C3EDD" w:rsidP="003C3EDD">
      <w:pPr>
        <w:pStyle w:val="aff1"/>
        <w:numPr>
          <w:ilvl w:val="1"/>
          <w:numId w:val="14"/>
        </w:numPr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структуры базы данных;</w:t>
      </w:r>
    </w:p>
    <w:p w:rsidR="003C3EDD" w:rsidRDefault="003C3EDD" w:rsidP="003C3EDD">
      <w:pPr>
        <w:pStyle w:val="aff1"/>
        <w:numPr>
          <w:ilvl w:val="1"/>
          <w:numId w:val="14"/>
        </w:numPr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и методика испытаний.</w:t>
      </w:r>
    </w:p>
    <w:bookmarkEnd w:id="3"/>
    <w:p w:rsidR="003C3EDD" w:rsidRPr="003C3EDD" w:rsidRDefault="003C3EDD" w:rsidP="000F34DA">
      <w:pPr>
        <w:pStyle w:val="20"/>
        <w:spacing w:before="0" w:after="0"/>
        <w:rPr>
          <w:rFonts w:ascii="Times New Roman" w:hAnsi="Times New Roman"/>
          <w:bCs w:val="0"/>
          <w:i w:val="0"/>
          <w:sz w:val="24"/>
          <w:szCs w:val="24"/>
        </w:rPr>
      </w:pPr>
      <w:r w:rsidRPr="003C3EDD">
        <w:rPr>
          <w:rFonts w:ascii="Times New Roman" w:hAnsi="Times New Roman"/>
          <w:bCs w:val="0"/>
          <w:i w:val="0"/>
          <w:sz w:val="24"/>
          <w:szCs w:val="24"/>
        </w:rPr>
        <w:t>2.</w:t>
      </w:r>
      <w:r w:rsidR="00434BB8">
        <w:rPr>
          <w:rFonts w:ascii="Times New Roman" w:hAnsi="Times New Roman"/>
          <w:bCs w:val="0"/>
          <w:i w:val="0"/>
          <w:sz w:val="24"/>
          <w:szCs w:val="24"/>
        </w:rPr>
        <w:t>4</w:t>
      </w:r>
      <w:r w:rsidRPr="003C3EDD">
        <w:rPr>
          <w:rFonts w:ascii="Times New Roman" w:hAnsi="Times New Roman"/>
          <w:bCs w:val="0"/>
          <w:i w:val="0"/>
          <w:sz w:val="24"/>
          <w:szCs w:val="24"/>
        </w:rPr>
        <w:t>. Географические рамки</w:t>
      </w:r>
    </w:p>
    <w:p w:rsidR="003C3EDD" w:rsidRDefault="003C3EDD" w:rsidP="000F34DA">
      <w:pPr>
        <w:spacing w:before="100" w:beforeAutospacing="1"/>
        <w:ind w:firstLine="567"/>
        <w:jc w:val="both"/>
        <w:rPr>
          <w:color w:val="000000"/>
          <w:sz w:val="24"/>
          <w:szCs w:val="24"/>
        </w:rPr>
      </w:pPr>
      <w:r>
        <w:rPr>
          <w:sz w:val="24"/>
        </w:rPr>
        <w:t xml:space="preserve">Услуги должны быть оказываться на территории 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 Казани, по адресу: г. Казань, Деревня Универсиады, д.35 и</w:t>
      </w:r>
      <w:r>
        <w:rPr>
          <w:color w:val="000000"/>
          <w:sz w:val="24"/>
          <w:szCs w:val="24"/>
        </w:rPr>
        <w:t>ли путем удаленного подключения Исполнителя к серверам, на которых располагается Приложение.</w:t>
      </w:r>
      <w:bookmarkStart w:id="4" w:name="_Toc259547676"/>
      <w:bookmarkStart w:id="5" w:name="_Toc300225234"/>
    </w:p>
    <w:p w:rsidR="003C3EDD" w:rsidRPr="003C3EDD" w:rsidRDefault="003C3EDD" w:rsidP="003C3EDD">
      <w:pPr>
        <w:pStyle w:val="20"/>
        <w:spacing w:before="0" w:line="312" w:lineRule="auto"/>
        <w:rPr>
          <w:rFonts w:ascii="Times New Roman" w:hAnsi="Times New Roman"/>
          <w:bCs w:val="0"/>
          <w:i w:val="0"/>
          <w:sz w:val="24"/>
          <w:szCs w:val="24"/>
        </w:rPr>
      </w:pPr>
      <w:r w:rsidRPr="003C3EDD">
        <w:rPr>
          <w:rFonts w:ascii="Times New Roman" w:hAnsi="Times New Roman"/>
          <w:bCs w:val="0"/>
          <w:i w:val="0"/>
          <w:sz w:val="24"/>
          <w:szCs w:val="24"/>
        </w:rPr>
        <w:t>2.</w:t>
      </w:r>
      <w:r w:rsidR="00434BB8">
        <w:rPr>
          <w:rFonts w:ascii="Times New Roman" w:hAnsi="Times New Roman"/>
          <w:bCs w:val="0"/>
          <w:i w:val="0"/>
          <w:sz w:val="24"/>
          <w:szCs w:val="24"/>
        </w:rPr>
        <w:t>5</w:t>
      </w:r>
      <w:r w:rsidRPr="003C3EDD">
        <w:rPr>
          <w:rFonts w:ascii="Times New Roman" w:hAnsi="Times New Roman"/>
          <w:bCs w:val="0"/>
          <w:i w:val="0"/>
          <w:sz w:val="24"/>
          <w:szCs w:val="24"/>
        </w:rPr>
        <w:t xml:space="preserve">. Ресурсы, предоставляемые </w:t>
      </w:r>
      <w:bookmarkEnd w:id="4"/>
      <w:bookmarkEnd w:id="5"/>
      <w:r w:rsidRPr="003C3EDD">
        <w:rPr>
          <w:rFonts w:ascii="Times New Roman" w:hAnsi="Times New Roman"/>
          <w:bCs w:val="0"/>
          <w:i w:val="0"/>
          <w:sz w:val="24"/>
          <w:szCs w:val="24"/>
        </w:rPr>
        <w:t>Заказчиком</w:t>
      </w:r>
    </w:p>
    <w:p w:rsidR="003C3EDD" w:rsidRPr="00857DF7" w:rsidRDefault="003C3EDD" w:rsidP="003C3EDD">
      <w:pPr>
        <w:pStyle w:val="aff1"/>
        <w:spacing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857DF7">
        <w:rPr>
          <w:rFonts w:ascii="Times New Roman" w:hAnsi="Times New Roman"/>
          <w:sz w:val="24"/>
          <w:szCs w:val="28"/>
        </w:rPr>
        <w:t>Заказчик представляет Исполнителю следующие эксплуатационные документы:</w:t>
      </w:r>
    </w:p>
    <w:p w:rsidR="003C3EDD" w:rsidRPr="006D19FB" w:rsidRDefault="003C3EDD" w:rsidP="003C3EDD">
      <w:pPr>
        <w:pStyle w:val="aff1"/>
        <w:numPr>
          <w:ilvl w:val="1"/>
          <w:numId w:val="14"/>
        </w:numPr>
        <w:spacing w:after="0" w:line="312" w:lineRule="auto"/>
        <w:rPr>
          <w:rFonts w:ascii="Times New Roman" w:hAnsi="Times New Roman"/>
          <w:sz w:val="24"/>
          <w:szCs w:val="24"/>
        </w:rPr>
      </w:pPr>
      <w:r w:rsidRPr="006D19FB">
        <w:rPr>
          <w:rFonts w:ascii="Times New Roman" w:hAnsi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6D19FB">
        <w:rPr>
          <w:rFonts w:ascii="Times New Roman" w:hAnsi="Times New Roman"/>
          <w:sz w:val="24"/>
          <w:szCs w:val="24"/>
        </w:rPr>
        <w:t>WorldSkills</w:t>
      </w:r>
      <w:proofErr w:type="spellEnd"/>
      <w:r w:rsidRPr="006D19FB">
        <w:rPr>
          <w:rFonts w:ascii="Times New Roman" w:hAnsi="Times New Roman"/>
          <w:sz w:val="24"/>
          <w:szCs w:val="24"/>
        </w:rPr>
        <w:t xml:space="preserve"> Kazan 2019.Техническое задание.47106817.425750.018.ТЗ.01»</w:t>
      </w:r>
      <w:r>
        <w:rPr>
          <w:rFonts w:ascii="Times New Roman" w:hAnsi="Times New Roman"/>
          <w:sz w:val="24"/>
          <w:szCs w:val="24"/>
        </w:rPr>
        <w:t>;</w:t>
      </w:r>
    </w:p>
    <w:p w:rsidR="003C3EDD" w:rsidRPr="006D19FB" w:rsidRDefault="003C3EDD" w:rsidP="003C3EDD">
      <w:pPr>
        <w:pStyle w:val="aff1"/>
        <w:numPr>
          <w:ilvl w:val="1"/>
          <w:numId w:val="14"/>
        </w:numPr>
        <w:spacing w:after="0" w:line="312" w:lineRule="auto"/>
        <w:rPr>
          <w:rFonts w:ascii="Times New Roman" w:hAnsi="Times New Roman"/>
          <w:sz w:val="24"/>
          <w:szCs w:val="24"/>
        </w:rPr>
      </w:pPr>
      <w:r w:rsidRPr="006D19FB">
        <w:rPr>
          <w:rFonts w:ascii="Times New Roman" w:hAnsi="Times New Roman"/>
          <w:sz w:val="24"/>
          <w:szCs w:val="24"/>
        </w:rPr>
        <w:lastRenderedPageBreak/>
        <w:t xml:space="preserve">«Игровое мобильное приложение чемпионата </w:t>
      </w:r>
      <w:proofErr w:type="spellStart"/>
      <w:r w:rsidRPr="006D19FB">
        <w:rPr>
          <w:rFonts w:ascii="Times New Roman" w:hAnsi="Times New Roman"/>
          <w:sz w:val="24"/>
          <w:szCs w:val="24"/>
        </w:rPr>
        <w:t>WorldSkills</w:t>
      </w:r>
      <w:proofErr w:type="spellEnd"/>
      <w:r w:rsidRPr="006D19FB">
        <w:rPr>
          <w:rFonts w:ascii="Times New Roman" w:hAnsi="Times New Roman"/>
          <w:sz w:val="24"/>
          <w:szCs w:val="24"/>
        </w:rPr>
        <w:t xml:space="preserve"> Kazan 2019. Программа и методика испытаний. 47106817.425750.018.ПМИ»</w:t>
      </w:r>
      <w:r>
        <w:rPr>
          <w:rFonts w:ascii="Times New Roman" w:hAnsi="Times New Roman"/>
          <w:sz w:val="24"/>
          <w:szCs w:val="24"/>
        </w:rPr>
        <w:t>;</w:t>
      </w:r>
      <w:r w:rsidRPr="006D19FB">
        <w:rPr>
          <w:rFonts w:ascii="Times New Roman" w:hAnsi="Times New Roman"/>
          <w:sz w:val="24"/>
          <w:szCs w:val="24"/>
        </w:rPr>
        <w:t xml:space="preserve"> </w:t>
      </w:r>
    </w:p>
    <w:p w:rsidR="003C3EDD" w:rsidRPr="006D19FB" w:rsidRDefault="003C3EDD" w:rsidP="003C3EDD">
      <w:pPr>
        <w:pStyle w:val="aff1"/>
        <w:numPr>
          <w:ilvl w:val="1"/>
          <w:numId w:val="14"/>
        </w:numPr>
        <w:spacing w:after="0" w:line="312" w:lineRule="auto"/>
        <w:rPr>
          <w:rFonts w:ascii="Times New Roman" w:hAnsi="Times New Roman"/>
          <w:sz w:val="24"/>
          <w:szCs w:val="24"/>
        </w:rPr>
      </w:pPr>
      <w:r w:rsidRPr="006D19FB">
        <w:rPr>
          <w:rFonts w:ascii="Times New Roman" w:hAnsi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6D19FB">
        <w:rPr>
          <w:rFonts w:ascii="Times New Roman" w:hAnsi="Times New Roman"/>
          <w:sz w:val="24"/>
          <w:szCs w:val="24"/>
        </w:rPr>
        <w:t>WorldSkills</w:t>
      </w:r>
      <w:proofErr w:type="spellEnd"/>
      <w:r w:rsidRPr="006D19FB">
        <w:rPr>
          <w:rFonts w:ascii="Times New Roman" w:hAnsi="Times New Roman"/>
          <w:sz w:val="24"/>
          <w:szCs w:val="24"/>
        </w:rPr>
        <w:t xml:space="preserve"> Kazan 2019.Руководство пользователя.47106817.425750.018.И3.01»</w:t>
      </w:r>
      <w:r>
        <w:rPr>
          <w:rFonts w:ascii="Times New Roman" w:hAnsi="Times New Roman"/>
          <w:sz w:val="24"/>
          <w:szCs w:val="24"/>
        </w:rPr>
        <w:t>;</w:t>
      </w:r>
    </w:p>
    <w:p w:rsidR="003C3EDD" w:rsidRDefault="003C3EDD" w:rsidP="003C3EDD">
      <w:pPr>
        <w:pStyle w:val="aff1"/>
        <w:numPr>
          <w:ilvl w:val="1"/>
          <w:numId w:val="14"/>
        </w:numPr>
        <w:spacing w:after="0" w:line="312" w:lineRule="auto"/>
        <w:rPr>
          <w:rFonts w:ascii="Times New Roman" w:hAnsi="Times New Roman"/>
          <w:sz w:val="24"/>
          <w:szCs w:val="24"/>
        </w:rPr>
      </w:pPr>
      <w:r w:rsidRPr="006D19FB">
        <w:rPr>
          <w:rFonts w:ascii="Times New Roman" w:hAnsi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6D19FB">
        <w:rPr>
          <w:rFonts w:ascii="Times New Roman" w:hAnsi="Times New Roman"/>
          <w:sz w:val="24"/>
          <w:szCs w:val="24"/>
        </w:rPr>
        <w:t>WorldSkills</w:t>
      </w:r>
      <w:proofErr w:type="spellEnd"/>
      <w:r w:rsidRPr="006D19FB">
        <w:rPr>
          <w:rFonts w:ascii="Times New Roman" w:hAnsi="Times New Roman"/>
          <w:sz w:val="24"/>
          <w:szCs w:val="24"/>
        </w:rPr>
        <w:t xml:space="preserve"> Kazan 2019.Руководство администратора.47106817.425750.018.И3.02»</w:t>
      </w:r>
      <w:r>
        <w:rPr>
          <w:rFonts w:ascii="Times New Roman" w:hAnsi="Times New Roman"/>
          <w:sz w:val="24"/>
          <w:szCs w:val="24"/>
        </w:rPr>
        <w:t>.</w:t>
      </w:r>
    </w:p>
    <w:p w:rsidR="003C3EDD" w:rsidRPr="00857DF7" w:rsidRDefault="003C3EDD" w:rsidP="003C3EDD">
      <w:pPr>
        <w:pStyle w:val="aff1"/>
        <w:numPr>
          <w:ilvl w:val="1"/>
          <w:numId w:val="14"/>
        </w:numPr>
        <w:spacing w:after="0" w:line="312" w:lineRule="auto"/>
        <w:rPr>
          <w:rFonts w:ascii="Times New Roman" w:hAnsi="Times New Roman"/>
          <w:sz w:val="24"/>
          <w:szCs w:val="24"/>
        </w:rPr>
      </w:pPr>
      <w:r w:rsidRPr="006D19FB">
        <w:rPr>
          <w:rFonts w:ascii="Times New Roman" w:hAnsi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6D19FB">
        <w:rPr>
          <w:rFonts w:ascii="Times New Roman" w:hAnsi="Times New Roman"/>
          <w:sz w:val="24"/>
          <w:szCs w:val="24"/>
        </w:rPr>
        <w:t>WorldSkills</w:t>
      </w:r>
      <w:proofErr w:type="spellEnd"/>
      <w:r w:rsidRPr="006D19FB">
        <w:rPr>
          <w:rFonts w:ascii="Times New Roman" w:hAnsi="Times New Roman"/>
          <w:sz w:val="24"/>
          <w:szCs w:val="24"/>
        </w:rPr>
        <w:t xml:space="preserve"> Kazan 2019.</w:t>
      </w:r>
      <w:r>
        <w:rPr>
          <w:rFonts w:ascii="Times New Roman" w:hAnsi="Times New Roman"/>
          <w:sz w:val="24"/>
          <w:szCs w:val="24"/>
        </w:rPr>
        <w:t xml:space="preserve"> Описание структуры БД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6D19F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3C3EDD" w:rsidRPr="00857DF7" w:rsidRDefault="003C3EDD" w:rsidP="003C3EDD">
      <w:pPr>
        <w:pStyle w:val="aff1"/>
        <w:spacing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857DF7">
        <w:rPr>
          <w:rFonts w:ascii="Times New Roman" w:hAnsi="Times New Roman"/>
          <w:sz w:val="24"/>
          <w:szCs w:val="28"/>
        </w:rPr>
        <w:t>Заказчик представляет Исполнителю полный исходный код Приложения.</w:t>
      </w:r>
    </w:p>
    <w:p w:rsidR="003C3EDD" w:rsidRPr="00857DF7" w:rsidRDefault="003C3EDD" w:rsidP="003C3EDD">
      <w:pPr>
        <w:pStyle w:val="aff1"/>
        <w:spacing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857DF7">
        <w:rPr>
          <w:rFonts w:ascii="Times New Roman" w:hAnsi="Times New Roman"/>
          <w:sz w:val="24"/>
          <w:szCs w:val="28"/>
        </w:rPr>
        <w:t>Заказчик обеспечивает:</w:t>
      </w:r>
    </w:p>
    <w:p w:rsidR="003C3EDD" w:rsidRPr="00344148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 xml:space="preserve">предоставление оборудования, на котором функционирует </w:t>
      </w:r>
      <w:r>
        <w:rPr>
          <w:rFonts w:ascii="Times New Roman" w:hAnsi="Times New Roman"/>
          <w:sz w:val="24"/>
          <w:szCs w:val="24"/>
        </w:rPr>
        <w:t>Приложение</w:t>
      </w:r>
      <w:r w:rsidRPr="00344148">
        <w:rPr>
          <w:rFonts w:ascii="Times New Roman" w:hAnsi="Times New Roman"/>
          <w:sz w:val="24"/>
          <w:szCs w:val="24"/>
        </w:rPr>
        <w:t xml:space="preserve"> (оборудование должно удовлетворять техническим требованиям, предъявляемым для обеспечения работоспособности </w:t>
      </w:r>
      <w:r>
        <w:rPr>
          <w:rFonts w:ascii="Times New Roman" w:hAnsi="Times New Roman"/>
          <w:sz w:val="24"/>
          <w:szCs w:val="24"/>
        </w:rPr>
        <w:t>Приложения</w:t>
      </w:r>
      <w:r w:rsidRPr="00344148">
        <w:rPr>
          <w:rFonts w:ascii="Times New Roman" w:hAnsi="Times New Roman"/>
          <w:sz w:val="24"/>
          <w:szCs w:val="24"/>
        </w:rPr>
        <w:t>);</w:t>
      </w:r>
    </w:p>
    <w:p w:rsidR="003C3EDD" w:rsidRPr="00344148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 xml:space="preserve">поддержку в работоспособном состоянии оборудования, на котором функционирует </w:t>
      </w:r>
      <w:r>
        <w:rPr>
          <w:rFonts w:ascii="Times New Roman" w:hAnsi="Times New Roman"/>
          <w:sz w:val="24"/>
          <w:szCs w:val="24"/>
        </w:rPr>
        <w:t>Приложение</w:t>
      </w:r>
      <w:r w:rsidRPr="00344148">
        <w:rPr>
          <w:rFonts w:ascii="Times New Roman" w:hAnsi="Times New Roman"/>
          <w:sz w:val="24"/>
          <w:szCs w:val="24"/>
        </w:rPr>
        <w:t>;</w:t>
      </w:r>
    </w:p>
    <w:p w:rsidR="003C3EDD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344148">
        <w:rPr>
          <w:rFonts w:ascii="Times New Roman" w:hAnsi="Times New Roman"/>
          <w:sz w:val="24"/>
          <w:szCs w:val="24"/>
        </w:rPr>
        <w:t>своевременное принятие решений и предоставление Исполнителю работ своевременной и исчерпывающей информации по всем аспектам работ;</w:t>
      </w:r>
    </w:p>
    <w:p w:rsidR="003C3EDD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9818A6">
        <w:rPr>
          <w:rFonts w:ascii="Times New Roman" w:hAnsi="Times New Roman"/>
          <w:sz w:val="24"/>
          <w:szCs w:val="24"/>
        </w:rPr>
        <w:t xml:space="preserve">определение ответственного лица от Заказчика по работе с Исполнителем на время оказания услуг по технической поддержке </w:t>
      </w:r>
      <w:r>
        <w:rPr>
          <w:rFonts w:ascii="Times New Roman" w:hAnsi="Times New Roman"/>
          <w:sz w:val="24"/>
          <w:szCs w:val="24"/>
        </w:rPr>
        <w:t>Приложения</w:t>
      </w:r>
      <w:r w:rsidRPr="009818A6">
        <w:rPr>
          <w:rFonts w:ascii="Times New Roman" w:hAnsi="Times New Roman"/>
          <w:sz w:val="24"/>
          <w:szCs w:val="24"/>
        </w:rPr>
        <w:t>, принятие решения по согласованию с Исполнителем вопросов, касающихся присвоения</w:t>
      </w:r>
      <w:r>
        <w:rPr>
          <w:rFonts w:ascii="Times New Roman" w:hAnsi="Times New Roman"/>
          <w:sz w:val="24"/>
          <w:szCs w:val="24"/>
        </w:rPr>
        <w:t xml:space="preserve"> инциденту критерия важности.</w:t>
      </w:r>
    </w:p>
    <w:p w:rsidR="003C3EDD" w:rsidRPr="003C3EDD" w:rsidRDefault="003C3EDD" w:rsidP="003C3EDD">
      <w:pPr>
        <w:pStyle w:val="10"/>
        <w:tabs>
          <w:tab w:val="left" w:pos="426"/>
          <w:tab w:val="num" w:pos="992"/>
        </w:tabs>
        <w:spacing w:line="312" w:lineRule="auto"/>
        <w:jc w:val="left"/>
        <w:rPr>
          <w:b/>
          <w:bCs/>
          <w:kern w:val="28"/>
          <w:szCs w:val="24"/>
        </w:rPr>
      </w:pPr>
      <w:r w:rsidRPr="003C3EDD">
        <w:rPr>
          <w:b/>
          <w:bCs/>
          <w:kern w:val="28"/>
          <w:szCs w:val="24"/>
        </w:rPr>
        <w:t>3. ОСНОВНЫЕ ТРЕБОВАНИЯ</w:t>
      </w:r>
    </w:p>
    <w:p w:rsidR="003C3EDD" w:rsidRPr="003C3EDD" w:rsidRDefault="003C3EDD" w:rsidP="003C3EDD">
      <w:pPr>
        <w:pStyle w:val="20"/>
        <w:spacing w:before="0" w:line="312" w:lineRule="auto"/>
        <w:rPr>
          <w:rFonts w:ascii="Times New Roman" w:hAnsi="Times New Roman"/>
          <w:bCs w:val="0"/>
          <w:i w:val="0"/>
          <w:sz w:val="24"/>
          <w:szCs w:val="24"/>
        </w:rPr>
      </w:pPr>
      <w:r w:rsidRPr="003C3EDD">
        <w:rPr>
          <w:rFonts w:ascii="Times New Roman" w:hAnsi="Times New Roman"/>
          <w:bCs w:val="0"/>
          <w:i w:val="0"/>
          <w:sz w:val="24"/>
          <w:szCs w:val="24"/>
        </w:rPr>
        <w:t>3.1. Назначение и краткое описание Приложения</w:t>
      </w:r>
    </w:p>
    <w:p w:rsidR="003C3EDD" w:rsidRPr="00BC4F6B" w:rsidRDefault="003C3EDD" w:rsidP="003C3EDD">
      <w:pPr>
        <w:pStyle w:val="aff1"/>
        <w:spacing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C4F6B">
        <w:rPr>
          <w:rFonts w:ascii="Times New Roman" w:hAnsi="Times New Roman"/>
          <w:sz w:val="24"/>
          <w:szCs w:val="28"/>
        </w:rPr>
        <w:t xml:space="preserve">Назначение Приложения является популяризация рабочих профессий среди молодежи в возрасте от 12 до 23 лет, формирование положительного образа обладателя рабочих профессий, пропаганда здорового духа </w:t>
      </w:r>
      <w:proofErr w:type="spellStart"/>
      <w:r w:rsidRPr="00BC4F6B">
        <w:rPr>
          <w:rFonts w:ascii="Times New Roman" w:hAnsi="Times New Roman"/>
          <w:sz w:val="24"/>
          <w:szCs w:val="28"/>
        </w:rPr>
        <w:t>соревования</w:t>
      </w:r>
      <w:proofErr w:type="spellEnd"/>
      <w:r w:rsidRPr="00BC4F6B">
        <w:rPr>
          <w:rFonts w:ascii="Times New Roman" w:hAnsi="Times New Roman"/>
          <w:sz w:val="24"/>
          <w:szCs w:val="28"/>
        </w:rPr>
        <w:t xml:space="preserve"> и тяги к профессиональному росту, а также донесение ценностей движения </w:t>
      </w:r>
      <w:proofErr w:type="spellStart"/>
      <w:r w:rsidRPr="00BC4F6B">
        <w:rPr>
          <w:rFonts w:ascii="Times New Roman" w:hAnsi="Times New Roman"/>
          <w:sz w:val="24"/>
          <w:szCs w:val="28"/>
        </w:rPr>
        <w:t>WorldSkills</w:t>
      </w:r>
      <w:proofErr w:type="spellEnd"/>
      <w:r w:rsidRPr="00BC4F6B">
        <w:rPr>
          <w:rFonts w:ascii="Times New Roman" w:hAnsi="Times New Roman"/>
          <w:sz w:val="24"/>
          <w:szCs w:val="28"/>
        </w:rPr>
        <w:t xml:space="preserve">.    </w:t>
      </w:r>
    </w:p>
    <w:p w:rsidR="003C3EDD" w:rsidRPr="00BC4F6B" w:rsidRDefault="003C3EDD" w:rsidP="003C3EDD">
      <w:pPr>
        <w:pStyle w:val="aff1"/>
        <w:spacing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bookmarkStart w:id="6" w:name="_fs6dqrnie3dx" w:colFirst="0" w:colLast="0"/>
      <w:bookmarkEnd w:id="6"/>
      <w:r w:rsidRPr="00BC4F6B">
        <w:rPr>
          <w:rFonts w:ascii="Times New Roman" w:hAnsi="Times New Roman"/>
          <w:sz w:val="24"/>
          <w:szCs w:val="28"/>
        </w:rPr>
        <w:t>Приложение предназначено для достижения следующих целей:</w:t>
      </w:r>
    </w:p>
    <w:p w:rsidR="003C3EDD" w:rsidRPr="00BC4F6B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BC4F6B">
        <w:rPr>
          <w:rFonts w:ascii="Times New Roman" w:hAnsi="Times New Roman"/>
          <w:sz w:val="24"/>
          <w:szCs w:val="24"/>
        </w:rPr>
        <w:t>Формирования положительного образа обладателя рабочей профессии;</w:t>
      </w:r>
    </w:p>
    <w:p w:rsidR="003C3EDD" w:rsidRPr="00BC4F6B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BC4F6B">
        <w:rPr>
          <w:rFonts w:ascii="Times New Roman" w:hAnsi="Times New Roman"/>
          <w:sz w:val="24"/>
          <w:szCs w:val="24"/>
        </w:rPr>
        <w:t>Пропаганда здорового духа соревнования и тяги к профессиональному росту;</w:t>
      </w:r>
    </w:p>
    <w:p w:rsidR="003C3EDD" w:rsidRPr="00BC4F6B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BC4F6B">
        <w:rPr>
          <w:rFonts w:ascii="Times New Roman" w:hAnsi="Times New Roman"/>
          <w:sz w:val="24"/>
          <w:szCs w:val="24"/>
        </w:rPr>
        <w:t xml:space="preserve">Донесение ценностей движения </w:t>
      </w:r>
      <w:proofErr w:type="spellStart"/>
      <w:r w:rsidRPr="00BC4F6B">
        <w:rPr>
          <w:rFonts w:ascii="Times New Roman" w:hAnsi="Times New Roman"/>
          <w:sz w:val="24"/>
          <w:szCs w:val="24"/>
        </w:rPr>
        <w:t>WorldSkills</w:t>
      </w:r>
      <w:proofErr w:type="spellEnd"/>
      <w:r w:rsidRPr="00BC4F6B">
        <w:rPr>
          <w:rFonts w:ascii="Times New Roman" w:hAnsi="Times New Roman"/>
          <w:sz w:val="24"/>
          <w:szCs w:val="24"/>
        </w:rPr>
        <w:t>;</w:t>
      </w:r>
    </w:p>
    <w:p w:rsidR="003C3EDD" w:rsidRPr="00BC4F6B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4F6B">
        <w:rPr>
          <w:rFonts w:ascii="Times New Roman" w:hAnsi="Times New Roman"/>
          <w:sz w:val="24"/>
          <w:szCs w:val="24"/>
        </w:rPr>
        <w:t>Отождествление игроком себя с героем игры, обладающим высокими профессиональным и моральными качествами, которые будут раскрываться через игровой сюжет;</w:t>
      </w:r>
      <w:proofErr w:type="gramEnd"/>
    </w:p>
    <w:p w:rsidR="003C3EDD" w:rsidRPr="00BC4F6B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BC4F6B">
        <w:rPr>
          <w:rFonts w:ascii="Times New Roman" w:hAnsi="Times New Roman"/>
          <w:sz w:val="24"/>
          <w:szCs w:val="24"/>
        </w:rPr>
        <w:t>Формирование духа соревнования между реальными людьми;</w:t>
      </w:r>
    </w:p>
    <w:p w:rsidR="003C3EDD" w:rsidRPr="00BC4F6B" w:rsidRDefault="003C3EDD" w:rsidP="003C3EDD">
      <w:pPr>
        <w:pStyle w:val="aff1"/>
        <w:numPr>
          <w:ilvl w:val="1"/>
          <w:numId w:val="14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BC4F6B">
        <w:rPr>
          <w:rFonts w:ascii="Times New Roman" w:hAnsi="Times New Roman"/>
          <w:sz w:val="24"/>
          <w:szCs w:val="24"/>
        </w:rPr>
        <w:t xml:space="preserve">Декларирование ценностей </w:t>
      </w:r>
      <w:proofErr w:type="spellStart"/>
      <w:r w:rsidRPr="00BC4F6B">
        <w:rPr>
          <w:rFonts w:ascii="Times New Roman" w:hAnsi="Times New Roman"/>
          <w:sz w:val="24"/>
          <w:szCs w:val="24"/>
        </w:rPr>
        <w:t>WorldSkills</w:t>
      </w:r>
      <w:proofErr w:type="spellEnd"/>
      <w:r w:rsidRPr="00BC4F6B">
        <w:rPr>
          <w:rFonts w:ascii="Times New Roman" w:hAnsi="Times New Roman"/>
          <w:sz w:val="24"/>
          <w:szCs w:val="24"/>
        </w:rPr>
        <w:t xml:space="preserve"> на уровне правил игры.</w:t>
      </w:r>
    </w:p>
    <w:p w:rsidR="000F34DA" w:rsidRPr="007859ED" w:rsidRDefault="003C3EDD" w:rsidP="007859ED">
      <w:pPr>
        <w:pStyle w:val="aff1"/>
        <w:spacing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C4F6B">
        <w:rPr>
          <w:rFonts w:ascii="Times New Roman" w:hAnsi="Times New Roman"/>
          <w:sz w:val="24"/>
          <w:szCs w:val="28"/>
        </w:rPr>
        <w:t>Функциональные возможности Приложения представлены в таблице ниже:</w:t>
      </w:r>
    </w:p>
    <w:p w:rsidR="003C3EDD" w:rsidRDefault="00434BB8" w:rsidP="003C3EDD">
      <w:pPr>
        <w:spacing w:line="312" w:lineRule="auto"/>
        <w:ind w:firstLine="357"/>
        <w:jc w:val="right"/>
        <w:rPr>
          <w:sz w:val="24"/>
        </w:rPr>
      </w:pPr>
      <w:r>
        <w:rPr>
          <w:sz w:val="24"/>
          <w:szCs w:val="24"/>
        </w:rPr>
        <w:t>Таблица 3</w:t>
      </w:r>
      <w:r w:rsidR="003C3EDD" w:rsidRPr="00976D56">
        <w:rPr>
          <w:sz w:val="24"/>
          <w:szCs w:val="24"/>
        </w:rPr>
        <w:t>. Функциональные возможности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/>
      </w:tblPr>
      <w:tblGrid>
        <w:gridCol w:w="555"/>
        <w:gridCol w:w="2937"/>
        <w:gridCol w:w="6572"/>
      </w:tblGrid>
      <w:tr w:rsidR="003C3EDD" w:rsidRPr="0033678F" w:rsidTr="00CA38D1">
        <w:trPr>
          <w:trHeight w:val="30"/>
        </w:trPr>
        <w:tc>
          <w:tcPr>
            <w:tcW w:w="276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C3EDD" w:rsidRPr="0033678F" w:rsidRDefault="003C3EDD" w:rsidP="000F34DA">
            <w:pPr>
              <w:jc w:val="center"/>
              <w:rPr>
                <w:b/>
                <w:bCs/>
                <w:sz w:val="24"/>
                <w:szCs w:val="24"/>
              </w:rPr>
            </w:pPr>
            <w:r w:rsidRPr="0033678F">
              <w:rPr>
                <w:b/>
                <w:bCs/>
                <w:sz w:val="24"/>
                <w:szCs w:val="24"/>
              </w:rPr>
              <w:t>№</w:t>
            </w:r>
          </w:p>
          <w:p w:rsidR="003C3EDD" w:rsidRPr="0033678F" w:rsidRDefault="003C3EDD" w:rsidP="000F34DA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33678F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3678F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33678F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59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C3EDD" w:rsidRPr="0033678F" w:rsidRDefault="003C3EDD" w:rsidP="000F34DA">
            <w:pPr>
              <w:jc w:val="center"/>
              <w:rPr>
                <w:b/>
                <w:bCs/>
                <w:sz w:val="24"/>
                <w:szCs w:val="24"/>
              </w:rPr>
            </w:pPr>
            <w:r w:rsidRPr="0033678F">
              <w:rPr>
                <w:b/>
                <w:bCs/>
                <w:sz w:val="24"/>
                <w:szCs w:val="24"/>
              </w:rPr>
              <w:t>Модуль / функциональные блоки</w:t>
            </w:r>
          </w:p>
        </w:tc>
        <w:tc>
          <w:tcPr>
            <w:tcW w:w="3265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C3EDD" w:rsidRPr="0033678F" w:rsidRDefault="003C3EDD" w:rsidP="000F34DA">
            <w:pPr>
              <w:jc w:val="center"/>
              <w:rPr>
                <w:b/>
                <w:sz w:val="24"/>
                <w:szCs w:val="24"/>
              </w:rPr>
            </w:pPr>
            <w:r w:rsidRPr="0033678F">
              <w:rPr>
                <w:b/>
                <w:bCs/>
                <w:sz w:val="24"/>
                <w:szCs w:val="24"/>
              </w:rPr>
              <w:t>Описание функций</w:t>
            </w:r>
          </w:p>
        </w:tc>
      </w:tr>
      <w:tr w:rsidR="003C3EDD" w:rsidRPr="0033678F" w:rsidTr="007859ED">
        <w:trPr>
          <w:trHeight w:val="3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14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Модуль «Мобильное приложение»</w:t>
            </w:r>
          </w:p>
        </w:tc>
        <w:tc>
          <w:tcPr>
            <w:tcW w:w="326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Реализация функций приложения, за исключением Игрового Рейтинга.</w:t>
            </w:r>
          </w:p>
        </w:tc>
      </w:tr>
      <w:tr w:rsidR="003C3EDD" w:rsidRPr="0033678F" w:rsidTr="00CA38D1">
        <w:trPr>
          <w:trHeight w:val="3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1.1</w:t>
            </w:r>
          </w:p>
        </w:tc>
        <w:tc>
          <w:tcPr>
            <w:tcW w:w="14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Функциональный блок «Игровая механика»</w:t>
            </w:r>
          </w:p>
        </w:tc>
        <w:tc>
          <w:tcPr>
            <w:tcW w:w="326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Реализация игровых механик</w:t>
            </w:r>
          </w:p>
        </w:tc>
      </w:tr>
      <w:tr w:rsidR="003C3EDD" w:rsidRPr="0033678F" w:rsidTr="00CA38D1"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1.2</w:t>
            </w:r>
          </w:p>
        </w:tc>
        <w:tc>
          <w:tcPr>
            <w:tcW w:w="14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Функциональный блок  «Игровые персонажи»</w:t>
            </w:r>
          </w:p>
        </w:tc>
        <w:tc>
          <w:tcPr>
            <w:tcW w:w="326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Реализация возможности выбора игрового   персонажа и игровой механики для этого персонажа.</w:t>
            </w:r>
          </w:p>
        </w:tc>
      </w:tr>
      <w:tr w:rsidR="003C3EDD" w:rsidRPr="0033678F" w:rsidTr="00CA38D1"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1.3</w:t>
            </w:r>
          </w:p>
        </w:tc>
        <w:tc>
          <w:tcPr>
            <w:tcW w:w="14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Функциональный блок  «Специальные способности»</w:t>
            </w:r>
          </w:p>
        </w:tc>
        <w:tc>
          <w:tcPr>
            <w:tcW w:w="326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Реализация специальных способности игровых персонажей в процессе игровой механики.</w:t>
            </w:r>
          </w:p>
        </w:tc>
      </w:tr>
      <w:tr w:rsidR="003C3EDD" w:rsidRPr="0033678F" w:rsidTr="00CA38D1"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1.4</w:t>
            </w:r>
          </w:p>
        </w:tc>
        <w:tc>
          <w:tcPr>
            <w:tcW w:w="14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Функциональный блок  «Игровые уровни»</w:t>
            </w:r>
          </w:p>
        </w:tc>
        <w:tc>
          <w:tcPr>
            <w:tcW w:w="326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 xml:space="preserve">Реализация игровых уровней – виртуальных пространств, в которых происходит действие игры. </w:t>
            </w:r>
          </w:p>
        </w:tc>
      </w:tr>
      <w:tr w:rsidR="003C3EDD" w:rsidRPr="0033678F" w:rsidTr="00CA38D1">
        <w:trPr>
          <w:trHeight w:val="946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1.5</w:t>
            </w:r>
          </w:p>
        </w:tc>
        <w:tc>
          <w:tcPr>
            <w:tcW w:w="14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 xml:space="preserve">Функциональный блок «Фантастические существа» </w:t>
            </w:r>
          </w:p>
        </w:tc>
        <w:tc>
          <w:tcPr>
            <w:tcW w:w="326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– Реализация игровой механики для персонажа «Автомеханик»</w:t>
            </w:r>
          </w:p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– Реализация игровой механики для персонажа «Системный администратор»</w:t>
            </w:r>
          </w:p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– Реализация игровой механики для персонажа «Строитель»</w:t>
            </w:r>
          </w:p>
        </w:tc>
      </w:tr>
      <w:tr w:rsidR="003C3EDD" w:rsidRPr="0033678F" w:rsidTr="00CA38D1"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2.</w:t>
            </w:r>
          </w:p>
        </w:tc>
        <w:tc>
          <w:tcPr>
            <w:tcW w:w="14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Модуль «Игровой рейтинг»</w:t>
            </w:r>
          </w:p>
        </w:tc>
        <w:tc>
          <w:tcPr>
            <w:tcW w:w="326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Сбор данных о результатах игр пользователя и формирование Игрового рейтинга пользователей</w:t>
            </w:r>
          </w:p>
        </w:tc>
      </w:tr>
      <w:tr w:rsidR="003C3EDD" w:rsidRPr="0033678F" w:rsidTr="00CA38D1"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2.1</w:t>
            </w:r>
          </w:p>
        </w:tc>
        <w:tc>
          <w:tcPr>
            <w:tcW w:w="14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Функция «Регистрация»</w:t>
            </w:r>
          </w:p>
        </w:tc>
        <w:tc>
          <w:tcPr>
            <w:tcW w:w="326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Регистрация новых игроков и создание их учетных записей</w:t>
            </w:r>
          </w:p>
        </w:tc>
      </w:tr>
      <w:tr w:rsidR="003C3EDD" w:rsidRPr="0033678F" w:rsidTr="00CA38D1">
        <w:trPr>
          <w:trHeight w:val="3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2.2</w:t>
            </w:r>
          </w:p>
        </w:tc>
        <w:tc>
          <w:tcPr>
            <w:tcW w:w="14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Функция «Авторизация»</w:t>
            </w:r>
          </w:p>
        </w:tc>
        <w:tc>
          <w:tcPr>
            <w:tcW w:w="326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Авторизация игроков в игре</w:t>
            </w:r>
          </w:p>
        </w:tc>
      </w:tr>
      <w:tr w:rsidR="003C3EDD" w:rsidRPr="0033678F" w:rsidTr="00CA38D1">
        <w:trPr>
          <w:trHeight w:val="43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2.3</w:t>
            </w:r>
          </w:p>
        </w:tc>
        <w:tc>
          <w:tcPr>
            <w:tcW w:w="145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Функция «Администрирование»</w:t>
            </w:r>
          </w:p>
        </w:tc>
        <w:tc>
          <w:tcPr>
            <w:tcW w:w="326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3EDD" w:rsidRPr="0033678F" w:rsidRDefault="003C3EDD" w:rsidP="000F34DA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Просмотр рейтинга игроков, информации об игроках, управление алгоритмом подсчета рейтинга, формирование отчетов</w:t>
            </w:r>
          </w:p>
        </w:tc>
      </w:tr>
    </w:tbl>
    <w:p w:rsidR="003C3EDD" w:rsidRPr="0033678F" w:rsidRDefault="003C3EDD" w:rsidP="003C3EDD">
      <w:pPr>
        <w:pStyle w:val="20"/>
        <w:spacing w:before="0" w:line="312" w:lineRule="auto"/>
        <w:rPr>
          <w:rFonts w:ascii="Times New Roman" w:hAnsi="Times New Roman"/>
          <w:bCs w:val="0"/>
          <w:i w:val="0"/>
          <w:sz w:val="24"/>
          <w:szCs w:val="24"/>
        </w:rPr>
      </w:pPr>
      <w:r w:rsidRPr="0033678F">
        <w:rPr>
          <w:rFonts w:ascii="Times New Roman" w:hAnsi="Times New Roman"/>
          <w:bCs w:val="0"/>
          <w:i w:val="0"/>
          <w:sz w:val="24"/>
          <w:szCs w:val="24"/>
        </w:rPr>
        <w:t>3.2. Пользователи Приложения</w:t>
      </w:r>
    </w:p>
    <w:p w:rsidR="00321B53" w:rsidRDefault="00321B53" w:rsidP="00321B53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Игроком П</w:t>
      </w:r>
      <w:r w:rsidRPr="0098489A">
        <w:rPr>
          <w:rFonts w:ascii="Times New Roman" w:hAnsi="Times New Roman"/>
          <w:sz w:val="24"/>
          <w:szCs w:val="24"/>
        </w:rPr>
        <w:t xml:space="preserve">риложения </w:t>
      </w:r>
      <w:r>
        <w:rPr>
          <w:rFonts w:ascii="Times New Roman" w:hAnsi="Times New Roman"/>
          <w:sz w:val="24"/>
          <w:szCs w:val="24"/>
        </w:rPr>
        <w:t xml:space="preserve">может быть любой пользователь, </w:t>
      </w:r>
      <w:r w:rsidRPr="0098489A">
        <w:rPr>
          <w:rFonts w:ascii="Times New Roman" w:hAnsi="Times New Roman"/>
          <w:sz w:val="24"/>
          <w:szCs w:val="24"/>
        </w:rPr>
        <w:t>облада</w:t>
      </w:r>
      <w:r>
        <w:rPr>
          <w:rFonts w:ascii="Times New Roman" w:hAnsi="Times New Roman"/>
          <w:sz w:val="24"/>
          <w:szCs w:val="24"/>
        </w:rPr>
        <w:t>ющий</w:t>
      </w:r>
      <w:r w:rsidRPr="0098489A">
        <w:rPr>
          <w:rFonts w:ascii="Times New Roman" w:hAnsi="Times New Roman"/>
          <w:sz w:val="24"/>
          <w:szCs w:val="24"/>
        </w:rPr>
        <w:t xml:space="preserve"> базовыми навыками использования смартфонов с операционными Приложени</w:t>
      </w:r>
      <w:r>
        <w:rPr>
          <w:rFonts w:ascii="Times New Roman" w:hAnsi="Times New Roman"/>
          <w:sz w:val="24"/>
          <w:szCs w:val="24"/>
        </w:rPr>
        <w:t>я</w:t>
      </w:r>
      <w:r w:rsidRPr="0098489A">
        <w:rPr>
          <w:rFonts w:ascii="Times New Roman" w:hAnsi="Times New Roman"/>
          <w:sz w:val="24"/>
          <w:szCs w:val="24"/>
        </w:rPr>
        <w:t xml:space="preserve">ми </w:t>
      </w:r>
      <w:proofErr w:type="spellStart"/>
      <w:r w:rsidRPr="0098489A">
        <w:rPr>
          <w:rFonts w:ascii="Times New Roman" w:hAnsi="Times New Roman"/>
          <w:sz w:val="24"/>
          <w:szCs w:val="24"/>
        </w:rPr>
        <w:t>Android</w:t>
      </w:r>
      <w:proofErr w:type="spellEnd"/>
      <w:r w:rsidRPr="0098489A">
        <w:rPr>
          <w:rFonts w:ascii="Times New Roman" w:hAnsi="Times New Roman"/>
          <w:sz w:val="24"/>
          <w:szCs w:val="24"/>
        </w:rPr>
        <w:t xml:space="preserve"> (минимальная версия 5) и </w:t>
      </w:r>
      <w:proofErr w:type="spellStart"/>
      <w:r w:rsidRPr="0098489A">
        <w:rPr>
          <w:rFonts w:ascii="Times New Roman" w:hAnsi="Times New Roman"/>
          <w:sz w:val="24"/>
          <w:szCs w:val="24"/>
        </w:rPr>
        <w:t>Apple</w:t>
      </w:r>
      <w:proofErr w:type="spellEnd"/>
      <w:r w:rsidRPr="009848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489A">
        <w:rPr>
          <w:rFonts w:ascii="Times New Roman" w:hAnsi="Times New Roman"/>
          <w:sz w:val="24"/>
          <w:szCs w:val="24"/>
        </w:rPr>
        <w:t>iOS</w:t>
      </w:r>
      <w:proofErr w:type="spellEnd"/>
      <w:r w:rsidRPr="0098489A">
        <w:rPr>
          <w:rFonts w:ascii="Times New Roman" w:hAnsi="Times New Roman"/>
          <w:sz w:val="24"/>
          <w:szCs w:val="24"/>
        </w:rPr>
        <w:t xml:space="preserve"> (минимальная версия 9).</w:t>
      </w:r>
    </w:p>
    <w:p w:rsidR="003C3EDD" w:rsidRPr="0033678F" w:rsidRDefault="003C3EDD" w:rsidP="003C3EDD">
      <w:pPr>
        <w:pStyle w:val="20"/>
        <w:spacing w:before="0" w:line="312" w:lineRule="auto"/>
        <w:rPr>
          <w:rFonts w:ascii="Times New Roman" w:hAnsi="Times New Roman"/>
          <w:bCs w:val="0"/>
          <w:i w:val="0"/>
          <w:sz w:val="24"/>
          <w:szCs w:val="24"/>
        </w:rPr>
      </w:pPr>
      <w:r w:rsidRPr="0033678F">
        <w:rPr>
          <w:rFonts w:ascii="Times New Roman" w:hAnsi="Times New Roman"/>
          <w:bCs w:val="0"/>
          <w:i w:val="0"/>
          <w:sz w:val="24"/>
          <w:szCs w:val="24"/>
        </w:rPr>
        <w:t>3.3. Требования к технической поддержке</w:t>
      </w:r>
    </w:p>
    <w:p w:rsidR="003C3EDD" w:rsidRDefault="003C3EDD" w:rsidP="003C3EDD">
      <w:pPr>
        <w:ind w:firstLine="709"/>
        <w:jc w:val="both"/>
        <w:rPr>
          <w:sz w:val="24"/>
          <w:szCs w:val="24"/>
        </w:rPr>
      </w:pPr>
      <w:r w:rsidRPr="002D7023">
        <w:rPr>
          <w:sz w:val="24"/>
          <w:szCs w:val="24"/>
        </w:rPr>
        <w:t>Требования к временным параметрам решения инцидентов определяются исходя из приоритета заявки</w:t>
      </w:r>
      <w:r>
        <w:rPr>
          <w:sz w:val="24"/>
          <w:szCs w:val="24"/>
        </w:rPr>
        <w:t>, ее типа</w:t>
      </w:r>
      <w:r w:rsidRPr="002D7023">
        <w:rPr>
          <w:sz w:val="24"/>
          <w:szCs w:val="24"/>
        </w:rPr>
        <w:t xml:space="preserve"> и режима сопровождения. В</w:t>
      </w:r>
      <w:r>
        <w:rPr>
          <w:sz w:val="24"/>
          <w:szCs w:val="24"/>
        </w:rPr>
        <w:t xml:space="preserve"> свою очередь приоритет заявки складывается из </w:t>
      </w:r>
      <w:r w:rsidRPr="00771069">
        <w:rPr>
          <w:sz w:val="24"/>
          <w:szCs w:val="24"/>
        </w:rPr>
        <w:t>критичности</w:t>
      </w:r>
      <w:r>
        <w:rPr>
          <w:sz w:val="24"/>
          <w:szCs w:val="24"/>
        </w:rPr>
        <w:t xml:space="preserve"> самого инцидента (р</w:t>
      </w:r>
      <w:r w:rsidRPr="00FB18B0">
        <w:rPr>
          <w:sz w:val="24"/>
          <w:szCs w:val="24"/>
        </w:rPr>
        <w:t xml:space="preserve">азмер </w:t>
      </w:r>
      <w:r>
        <w:rPr>
          <w:sz w:val="24"/>
          <w:szCs w:val="24"/>
        </w:rPr>
        <w:t xml:space="preserve">ущерба, нанесенного инцидентом) </w:t>
      </w:r>
      <w:r w:rsidRPr="00FB18B0">
        <w:rPr>
          <w:sz w:val="24"/>
          <w:szCs w:val="24"/>
        </w:rPr>
        <w:t xml:space="preserve">на мероприятия </w:t>
      </w:r>
      <w:r>
        <w:rPr>
          <w:sz w:val="24"/>
          <w:szCs w:val="24"/>
        </w:rPr>
        <w:t xml:space="preserve">Дирекции. </w:t>
      </w:r>
      <w:r w:rsidRPr="00F85B5A">
        <w:rPr>
          <w:sz w:val="24"/>
          <w:szCs w:val="24"/>
        </w:rPr>
        <w:t xml:space="preserve">Для </w:t>
      </w:r>
      <w:r>
        <w:rPr>
          <w:sz w:val="24"/>
          <w:szCs w:val="24"/>
        </w:rPr>
        <w:t>Приложения</w:t>
      </w:r>
      <w:r w:rsidRPr="00F85B5A">
        <w:rPr>
          <w:sz w:val="24"/>
          <w:szCs w:val="24"/>
        </w:rPr>
        <w:t xml:space="preserve"> определены следующие к</w:t>
      </w:r>
      <w:r>
        <w:rPr>
          <w:sz w:val="24"/>
          <w:szCs w:val="24"/>
        </w:rPr>
        <w:t xml:space="preserve">ритерии влияния инцидента: «Высокое», «Среднее» и «Низкое», подробнее в Таблице </w:t>
      </w:r>
      <w:r w:rsidR="0033678F">
        <w:rPr>
          <w:sz w:val="24"/>
          <w:szCs w:val="24"/>
        </w:rPr>
        <w:t>4</w:t>
      </w:r>
      <w:r>
        <w:rPr>
          <w:sz w:val="24"/>
          <w:szCs w:val="24"/>
        </w:rPr>
        <w:t>.</w:t>
      </w:r>
    </w:p>
    <w:p w:rsidR="003C3EDD" w:rsidRDefault="0033678F" w:rsidP="003C3EDD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  <w:r w:rsidR="003C3EDD">
        <w:rPr>
          <w:sz w:val="24"/>
          <w:szCs w:val="24"/>
        </w:rPr>
        <w:t xml:space="preserve">. </w:t>
      </w:r>
      <w:r w:rsidR="003C3EDD" w:rsidRPr="0047509D">
        <w:rPr>
          <w:sz w:val="24"/>
          <w:szCs w:val="24"/>
        </w:rPr>
        <w:t>Описание</w:t>
      </w:r>
      <w:r w:rsidR="003C3EDD">
        <w:rPr>
          <w:sz w:val="24"/>
          <w:szCs w:val="24"/>
        </w:rPr>
        <w:t xml:space="preserve"> влияния инцидента</w:t>
      </w:r>
    </w:p>
    <w:tbl>
      <w:tblPr>
        <w:tblW w:w="9952" w:type="dxa"/>
        <w:tblInd w:w="-34" w:type="dxa"/>
        <w:tblLook w:val="04A0"/>
      </w:tblPr>
      <w:tblGrid>
        <w:gridCol w:w="1162"/>
        <w:gridCol w:w="1248"/>
        <w:gridCol w:w="7542"/>
      </w:tblGrid>
      <w:tr w:rsidR="003C3EDD" w:rsidRPr="0033678F" w:rsidTr="00A52E8B">
        <w:trPr>
          <w:trHeight w:val="288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3C3EDD" w:rsidRPr="0033678F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33678F">
              <w:rPr>
                <w:b/>
                <w:bCs/>
                <w:sz w:val="24"/>
                <w:szCs w:val="24"/>
              </w:rPr>
              <w:t>Влияние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C3EDD" w:rsidRPr="0033678F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33678F">
              <w:rPr>
                <w:b/>
                <w:bCs/>
                <w:sz w:val="24"/>
                <w:szCs w:val="24"/>
              </w:rPr>
              <w:t>Числовое значение влияния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3C3EDD" w:rsidRPr="0033678F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33678F">
              <w:rPr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3C3EDD" w:rsidRPr="0033678F" w:rsidTr="00A52E8B">
        <w:trPr>
          <w:trHeight w:val="1438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EDD" w:rsidRPr="0033678F" w:rsidRDefault="003C3EDD" w:rsidP="00AD0D4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678F">
              <w:rPr>
                <w:bCs/>
                <w:color w:val="000000"/>
                <w:sz w:val="24"/>
                <w:szCs w:val="24"/>
              </w:rPr>
              <w:t>Высокое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DD" w:rsidRPr="0033678F" w:rsidRDefault="003C3EDD" w:rsidP="00AD0D41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33678F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DD" w:rsidRPr="0033678F" w:rsidRDefault="003C3EDD" w:rsidP="003C3EDD">
            <w:pPr>
              <w:pStyle w:val="28"/>
              <w:numPr>
                <w:ilvl w:val="0"/>
                <w:numId w:val="2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33678F">
              <w:rPr>
                <w:rFonts w:eastAsia="Calibri"/>
                <w:sz w:val="24"/>
                <w:szCs w:val="24"/>
              </w:rPr>
              <w:t>Инцидент имеет существенное воздействие на использование Приложения большой группой конечных пользователей;</w:t>
            </w:r>
          </w:p>
          <w:p w:rsidR="003C3EDD" w:rsidRPr="0033678F" w:rsidRDefault="003C3EDD" w:rsidP="003C3EDD">
            <w:pPr>
              <w:pStyle w:val="28"/>
              <w:numPr>
                <w:ilvl w:val="0"/>
                <w:numId w:val="2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33678F">
              <w:rPr>
                <w:rFonts w:eastAsia="Calibri"/>
                <w:sz w:val="24"/>
                <w:szCs w:val="24"/>
              </w:rPr>
              <w:t>Может повлечь/влечет существенные финансовые и/или репетиционные потери;</w:t>
            </w:r>
          </w:p>
          <w:p w:rsidR="003C3EDD" w:rsidRPr="0033678F" w:rsidRDefault="003C3EDD" w:rsidP="003C3EDD">
            <w:pPr>
              <w:pStyle w:val="28"/>
              <w:numPr>
                <w:ilvl w:val="0"/>
                <w:numId w:val="2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33678F">
              <w:rPr>
                <w:rFonts w:eastAsia="Calibri"/>
                <w:sz w:val="24"/>
                <w:szCs w:val="24"/>
              </w:rPr>
              <w:t>Может повлечь/влечет полную или час</w:t>
            </w:r>
            <w:bookmarkStart w:id="7" w:name="_GoBack"/>
            <w:bookmarkEnd w:id="7"/>
            <w:r w:rsidRPr="0033678F">
              <w:rPr>
                <w:rFonts w:eastAsia="Calibri"/>
                <w:sz w:val="24"/>
                <w:szCs w:val="24"/>
              </w:rPr>
              <w:t>тичную потерю информации.</w:t>
            </w:r>
          </w:p>
        </w:tc>
      </w:tr>
      <w:tr w:rsidR="003C3EDD" w:rsidRPr="0033678F" w:rsidTr="00A52E8B">
        <w:trPr>
          <w:trHeight w:val="73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EDD" w:rsidRPr="0033678F" w:rsidRDefault="003C3EDD" w:rsidP="00AD0D4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678F">
              <w:rPr>
                <w:bCs/>
                <w:color w:val="000000"/>
                <w:sz w:val="24"/>
                <w:szCs w:val="24"/>
              </w:rPr>
              <w:lastRenderedPageBreak/>
              <w:t>Среднее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DD" w:rsidRPr="0033678F" w:rsidRDefault="003C3EDD" w:rsidP="00AD0D41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33678F"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DD" w:rsidRPr="0033678F" w:rsidRDefault="003C3EDD" w:rsidP="003C3EDD">
            <w:pPr>
              <w:pStyle w:val="28"/>
              <w:numPr>
                <w:ilvl w:val="0"/>
                <w:numId w:val="2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33678F">
              <w:rPr>
                <w:rFonts w:eastAsia="Calibri"/>
                <w:sz w:val="24"/>
                <w:szCs w:val="24"/>
              </w:rPr>
              <w:t>Инцидент имеет умеренное негативное воздействие на использование Приложения небольшой группой пользователей.</w:t>
            </w:r>
          </w:p>
        </w:tc>
      </w:tr>
      <w:tr w:rsidR="003C3EDD" w:rsidRPr="0033678F" w:rsidTr="00A52E8B">
        <w:trPr>
          <w:trHeight w:val="317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EDD" w:rsidRPr="0033678F" w:rsidRDefault="003C3EDD" w:rsidP="00AD0D4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678F">
              <w:rPr>
                <w:bCs/>
                <w:color w:val="000000"/>
                <w:sz w:val="24"/>
                <w:szCs w:val="24"/>
              </w:rPr>
              <w:t>Низкое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DD" w:rsidRPr="0033678F" w:rsidRDefault="003C3EDD" w:rsidP="00AD0D41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33678F">
              <w:rPr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EDD" w:rsidRPr="0033678F" w:rsidRDefault="003C3EDD" w:rsidP="003C3EDD">
            <w:pPr>
              <w:pStyle w:val="28"/>
              <w:numPr>
                <w:ilvl w:val="0"/>
                <w:numId w:val="2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33678F">
              <w:rPr>
                <w:rFonts w:eastAsia="Calibri"/>
                <w:sz w:val="24"/>
                <w:szCs w:val="24"/>
              </w:rPr>
              <w:t xml:space="preserve">Нет ощутимого или минимального воздействия (то </w:t>
            </w:r>
            <w:proofErr w:type="gramStart"/>
            <w:r w:rsidRPr="0033678F">
              <w:rPr>
                <w:rFonts w:eastAsia="Calibri"/>
                <w:sz w:val="24"/>
                <w:szCs w:val="24"/>
              </w:rPr>
              <w:t>есть</w:t>
            </w:r>
            <w:proofErr w:type="gramEnd"/>
            <w:r w:rsidRPr="0033678F">
              <w:rPr>
                <w:rFonts w:eastAsia="Calibri"/>
                <w:sz w:val="24"/>
                <w:szCs w:val="24"/>
              </w:rPr>
              <w:t xml:space="preserve"> нет прерывания в работе Приложения) на использование Приложения;</w:t>
            </w:r>
          </w:p>
          <w:p w:rsidR="003C3EDD" w:rsidRPr="0033678F" w:rsidRDefault="003C3EDD" w:rsidP="003C3EDD">
            <w:pPr>
              <w:pStyle w:val="28"/>
              <w:numPr>
                <w:ilvl w:val="0"/>
                <w:numId w:val="2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33678F">
              <w:rPr>
                <w:rFonts w:eastAsia="Calibri"/>
                <w:sz w:val="24"/>
                <w:szCs w:val="24"/>
              </w:rPr>
              <w:t>Касается одного пользователя.</w:t>
            </w:r>
          </w:p>
        </w:tc>
      </w:tr>
    </w:tbl>
    <w:p w:rsidR="003C3EDD" w:rsidRDefault="003C3EDD" w:rsidP="003C3EDD">
      <w:pPr>
        <w:pStyle w:val="aff1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C3EDD" w:rsidRPr="00643FED" w:rsidRDefault="003C3EDD" w:rsidP="003C3EDD">
      <w:pPr>
        <w:pStyle w:val="aff1"/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3FED">
        <w:rPr>
          <w:rFonts w:ascii="Times New Roman" w:hAnsi="Times New Roman"/>
          <w:sz w:val="24"/>
          <w:szCs w:val="24"/>
        </w:rPr>
        <w:t>Параметры уровня технической</w:t>
      </w:r>
      <w:r>
        <w:rPr>
          <w:rFonts w:ascii="Times New Roman" w:hAnsi="Times New Roman"/>
          <w:sz w:val="24"/>
          <w:szCs w:val="24"/>
        </w:rPr>
        <w:t xml:space="preserve"> поддержки Приложения</w:t>
      </w:r>
      <w:r w:rsidRPr="00643FED">
        <w:rPr>
          <w:rFonts w:ascii="Times New Roman" w:hAnsi="Times New Roman"/>
          <w:sz w:val="24"/>
          <w:szCs w:val="24"/>
        </w:rPr>
        <w:t xml:space="preserve"> в каждом из режимов функционирования представлены</w:t>
      </w:r>
      <w:r>
        <w:rPr>
          <w:rFonts w:ascii="Times New Roman" w:hAnsi="Times New Roman"/>
          <w:sz w:val="24"/>
          <w:szCs w:val="24"/>
        </w:rPr>
        <w:t xml:space="preserve"> в таблице</w:t>
      </w:r>
      <w:r w:rsidRPr="00643FED">
        <w:rPr>
          <w:rFonts w:ascii="Times New Roman" w:hAnsi="Times New Roman"/>
          <w:sz w:val="24"/>
          <w:szCs w:val="24"/>
        </w:rPr>
        <w:t xml:space="preserve"> ниже</w:t>
      </w:r>
      <w:r>
        <w:rPr>
          <w:rStyle w:val="afff8"/>
          <w:rFonts w:ascii="Times New Roman" w:hAnsi="Times New Roman"/>
          <w:szCs w:val="24"/>
        </w:rPr>
        <w:footnoteReference w:id="1"/>
      </w:r>
      <w:r w:rsidRPr="00643FED">
        <w:rPr>
          <w:rFonts w:ascii="Times New Roman" w:hAnsi="Times New Roman"/>
          <w:sz w:val="24"/>
          <w:szCs w:val="24"/>
        </w:rPr>
        <w:t>.</w:t>
      </w:r>
    </w:p>
    <w:p w:rsidR="003C3EDD" w:rsidRPr="00643FED" w:rsidRDefault="003C3EDD" w:rsidP="003C3EDD">
      <w:pPr>
        <w:pStyle w:val="aff1"/>
        <w:spacing w:after="12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643FED">
        <w:rPr>
          <w:rFonts w:ascii="Times New Roman" w:hAnsi="Times New Roman"/>
          <w:sz w:val="24"/>
          <w:szCs w:val="24"/>
        </w:rPr>
        <w:t xml:space="preserve">Таблица </w:t>
      </w:r>
      <w:r w:rsidR="0033678F">
        <w:rPr>
          <w:rFonts w:ascii="Times New Roman" w:hAnsi="Times New Roman"/>
          <w:sz w:val="24"/>
          <w:szCs w:val="24"/>
        </w:rPr>
        <w:t>5</w:t>
      </w:r>
      <w:r w:rsidRPr="00643FED">
        <w:rPr>
          <w:rFonts w:ascii="Times New Roman" w:hAnsi="Times New Roman"/>
          <w:sz w:val="24"/>
          <w:szCs w:val="24"/>
        </w:rPr>
        <w:t xml:space="preserve">. Параметры уровня технической поддержки </w:t>
      </w:r>
    </w:p>
    <w:tbl>
      <w:tblPr>
        <w:tblW w:w="5032" w:type="pct"/>
        <w:tblLayout w:type="fixed"/>
        <w:tblLook w:val="04A0"/>
      </w:tblPr>
      <w:tblGrid>
        <w:gridCol w:w="1591"/>
        <w:gridCol w:w="1449"/>
        <w:gridCol w:w="2031"/>
        <w:gridCol w:w="2175"/>
        <w:gridCol w:w="2899"/>
      </w:tblGrid>
      <w:tr w:rsidR="003C3EDD" w:rsidRPr="009E01C4" w:rsidTr="00A52E8B">
        <w:trPr>
          <w:trHeight w:val="576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C3EDD" w:rsidRPr="00643FED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Режим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C3EDD" w:rsidRPr="00643FED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Влияние</w:t>
            </w:r>
            <w:r>
              <w:rPr>
                <w:rStyle w:val="afff8"/>
                <w:szCs w:val="24"/>
              </w:rPr>
              <w:footnoteReference w:id="2"/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C3EDD" w:rsidRPr="00643FED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643FED">
              <w:rPr>
                <w:b/>
                <w:bCs/>
                <w:sz w:val="24"/>
                <w:szCs w:val="24"/>
              </w:rPr>
              <w:t xml:space="preserve">Время реакции на инцидент, </w:t>
            </w:r>
            <w:r w:rsidRPr="009E01C4">
              <w:rPr>
                <w:b/>
                <w:bCs/>
                <w:sz w:val="24"/>
                <w:szCs w:val="24"/>
              </w:rPr>
              <w:t>мин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C3EDD" w:rsidRPr="00643FED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643FED">
              <w:rPr>
                <w:b/>
                <w:bCs/>
                <w:sz w:val="24"/>
                <w:szCs w:val="24"/>
              </w:rPr>
              <w:t xml:space="preserve">Время устранения инцидента, </w:t>
            </w:r>
            <w:r w:rsidRPr="009E01C4">
              <w:rPr>
                <w:b/>
                <w:bCs/>
                <w:sz w:val="24"/>
                <w:szCs w:val="24"/>
              </w:rPr>
              <w:t>час*</w:t>
            </w: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C3EDD" w:rsidRPr="00643FED" w:rsidRDefault="003C3EDD" w:rsidP="00AD0D41">
            <w:pPr>
              <w:jc w:val="center"/>
              <w:rPr>
                <w:b/>
                <w:bCs/>
                <w:sz w:val="24"/>
                <w:szCs w:val="24"/>
              </w:rPr>
            </w:pPr>
            <w:r w:rsidRPr="00643FED">
              <w:rPr>
                <w:b/>
                <w:bCs/>
                <w:sz w:val="24"/>
                <w:szCs w:val="24"/>
              </w:rPr>
              <w:t xml:space="preserve">Требуемый процент своевременно решенных инцидентов, </w:t>
            </w:r>
            <w:r w:rsidRPr="009E01C4"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3C3EDD" w:rsidRPr="00643FED" w:rsidTr="00A52E8B">
        <w:trPr>
          <w:trHeight w:val="288"/>
        </w:trPr>
        <w:tc>
          <w:tcPr>
            <w:tcW w:w="7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EDD" w:rsidRPr="005B3B76" w:rsidRDefault="003C3EDD" w:rsidP="00AD0D4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Штатный режим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EDD" w:rsidDel="00CE53C4" w:rsidRDefault="003C3EDD" w:rsidP="00AD0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EDD" w:rsidRPr="00643FED" w:rsidRDefault="003C3EDD" w:rsidP="00AD0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EDD" w:rsidRPr="00643FED" w:rsidRDefault="003C3EDD" w:rsidP="00AD0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EDD" w:rsidRPr="00643FED" w:rsidRDefault="003C3EDD" w:rsidP="00AD0D41">
            <w:pPr>
              <w:jc w:val="center"/>
              <w:rPr>
                <w:bCs/>
                <w:sz w:val="24"/>
                <w:szCs w:val="24"/>
              </w:rPr>
            </w:pPr>
            <w:r w:rsidRPr="00643FED">
              <w:rPr>
                <w:bCs/>
                <w:sz w:val="24"/>
                <w:szCs w:val="24"/>
              </w:rPr>
              <w:t>85</w:t>
            </w:r>
          </w:p>
        </w:tc>
      </w:tr>
      <w:tr w:rsidR="003C3EDD" w:rsidRPr="00643FED" w:rsidTr="00A52E8B">
        <w:trPr>
          <w:trHeight w:val="288"/>
        </w:trPr>
        <w:tc>
          <w:tcPr>
            <w:tcW w:w="7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EDD" w:rsidRPr="00CE53C4" w:rsidRDefault="003C3EDD" w:rsidP="00AD0D41">
            <w:pPr>
              <w:rPr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EDD" w:rsidDel="00CE53C4" w:rsidRDefault="003C3EDD" w:rsidP="00AD0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EDD" w:rsidDel="00CE53C4" w:rsidRDefault="003C3EDD" w:rsidP="00AD0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EDD" w:rsidRPr="00643FED" w:rsidRDefault="003C3EDD" w:rsidP="00AD0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EDD" w:rsidRPr="00643FED" w:rsidRDefault="003C3EDD" w:rsidP="00AD0D4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</w:t>
            </w:r>
          </w:p>
        </w:tc>
      </w:tr>
      <w:tr w:rsidR="003C3EDD" w:rsidRPr="00643FED" w:rsidTr="00A52E8B">
        <w:trPr>
          <w:trHeight w:val="288"/>
        </w:trPr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3EDD" w:rsidRPr="00CE53C4" w:rsidRDefault="003C3EDD" w:rsidP="00AD0D41">
            <w:pPr>
              <w:rPr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EDD" w:rsidDel="00CE53C4" w:rsidRDefault="003C3EDD" w:rsidP="00AD0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EDD" w:rsidDel="00CE53C4" w:rsidRDefault="003C3EDD" w:rsidP="00AD0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EDD" w:rsidRPr="00643FED" w:rsidRDefault="003C3EDD" w:rsidP="00AD0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EDD" w:rsidRPr="00643FED" w:rsidRDefault="003C3EDD" w:rsidP="00AD0D4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</w:t>
            </w:r>
          </w:p>
        </w:tc>
      </w:tr>
    </w:tbl>
    <w:p w:rsidR="003C3EDD" w:rsidRDefault="003C3EDD" w:rsidP="003C3EDD">
      <w:pPr>
        <w:pStyle w:val="aff1"/>
        <w:spacing w:after="120" w:line="240" w:lineRule="auto"/>
        <w:ind w:left="0" w:firstLine="567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85B5A">
        <w:rPr>
          <w:rFonts w:ascii="Times New Roman" w:hAnsi="Times New Roman"/>
          <w:i/>
          <w:sz w:val="24"/>
          <w:szCs w:val="24"/>
        </w:rPr>
        <w:t>*Исключая время ожидания инициатора обращения в случае, если решения требует уточнения информации</w:t>
      </w:r>
      <w:r w:rsidRPr="00F85B5A">
        <w:rPr>
          <w:rFonts w:ascii="Times New Roman" w:hAnsi="Times New Roman"/>
          <w:b/>
          <w:bCs/>
          <w:i/>
          <w:sz w:val="24"/>
          <w:szCs w:val="24"/>
        </w:rPr>
        <w:t>.</w:t>
      </w:r>
    </w:p>
    <w:p w:rsidR="003C3EDD" w:rsidRPr="0033678F" w:rsidRDefault="003C3EDD" w:rsidP="003C3EDD">
      <w:pPr>
        <w:pStyle w:val="20"/>
        <w:spacing w:before="0" w:line="312" w:lineRule="auto"/>
        <w:rPr>
          <w:rFonts w:ascii="Times New Roman" w:hAnsi="Times New Roman"/>
          <w:bCs w:val="0"/>
          <w:i w:val="0"/>
          <w:sz w:val="24"/>
          <w:szCs w:val="24"/>
        </w:rPr>
      </w:pPr>
      <w:r w:rsidRPr="0033678F">
        <w:rPr>
          <w:rFonts w:ascii="Times New Roman" w:hAnsi="Times New Roman"/>
          <w:bCs w:val="0"/>
          <w:i w:val="0"/>
          <w:sz w:val="24"/>
          <w:szCs w:val="24"/>
        </w:rPr>
        <w:t>3.4. Требования к Исполнителю</w:t>
      </w:r>
    </w:p>
    <w:p w:rsidR="003C3EDD" w:rsidRPr="001D1289" w:rsidRDefault="003C3EDD" w:rsidP="003C3EDD">
      <w:pPr>
        <w:pStyle w:val="aff1"/>
        <w:spacing w:after="120" w:line="240" w:lineRule="auto"/>
        <w:ind w:left="0" w:firstLine="567"/>
        <w:jc w:val="both"/>
        <w:rPr>
          <w:b/>
        </w:rPr>
      </w:pPr>
      <w:r w:rsidRPr="00643FED">
        <w:rPr>
          <w:rFonts w:ascii="Times New Roman" w:eastAsiaTheme="majorEastAsia" w:hAnsi="Times New Roman"/>
          <w:bCs/>
          <w:sz w:val="24"/>
          <w:szCs w:val="24"/>
        </w:rPr>
        <w:t xml:space="preserve">Для качественного </w:t>
      </w:r>
      <w:r>
        <w:rPr>
          <w:rFonts w:ascii="Times New Roman" w:eastAsiaTheme="majorEastAsia" w:hAnsi="Times New Roman"/>
          <w:bCs/>
          <w:sz w:val="24"/>
          <w:szCs w:val="24"/>
        </w:rPr>
        <w:t>оказания</w:t>
      </w:r>
      <w:r w:rsidRPr="00643FED">
        <w:rPr>
          <w:rFonts w:ascii="Times New Roman" w:eastAsiaTheme="majorEastAsia" w:hAnsi="Times New Roman"/>
          <w:bCs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bCs/>
          <w:sz w:val="24"/>
          <w:szCs w:val="24"/>
        </w:rPr>
        <w:t>услуг</w:t>
      </w:r>
      <w:r w:rsidRPr="00643FED">
        <w:rPr>
          <w:rFonts w:ascii="Times New Roman" w:eastAsiaTheme="majorEastAsia" w:hAnsi="Times New Roman"/>
          <w:bCs/>
          <w:sz w:val="24"/>
          <w:szCs w:val="24"/>
        </w:rPr>
        <w:t xml:space="preserve"> по технической поддержке сформирована следующая ролевая модель:</w:t>
      </w:r>
    </w:p>
    <w:p w:rsidR="003C3EDD" w:rsidRPr="00643FED" w:rsidRDefault="003C3EDD" w:rsidP="003C3EDD">
      <w:pPr>
        <w:pStyle w:val="aff1"/>
        <w:spacing w:after="120" w:line="240" w:lineRule="auto"/>
        <w:ind w:left="502"/>
        <w:jc w:val="right"/>
        <w:rPr>
          <w:rFonts w:ascii="Times New Roman" w:hAnsi="Times New Roman"/>
          <w:sz w:val="24"/>
        </w:rPr>
      </w:pPr>
      <w:r w:rsidRPr="00643FED">
        <w:rPr>
          <w:rFonts w:ascii="Times New Roman" w:hAnsi="Times New Roman"/>
          <w:sz w:val="24"/>
        </w:rPr>
        <w:t>Таблица</w:t>
      </w:r>
      <w:r>
        <w:rPr>
          <w:rFonts w:ascii="Times New Roman" w:hAnsi="Times New Roman"/>
          <w:sz w:val="24"/>
        </w:rPr>
        <w:t xml:space="preserve"> </w:t>
      </w:r>
      <w:r w:rsidR="0033678F">
        <w:rPr>
          <w:rFonts w:ascii="Times New Roman" w:hAnsi="Times New Roman"/>
          <w:sz w:val="24"/>
        </w:rPr>
        <w:t>6</w:t>
      </w:r>
      <w:r w:rsidRPr="00643FED">
        <w:rPr>
          <w:rFonts w:ascii="Times New Roman" w:hAnsi="Times New Roman"/>
          <w:sz w:val="24"/>
        </w:rPr>
        <w:t xml:space="preserve">. Организационная структура </w:t>
      </w:r>
      <w:r>
        <w:rPr>
          <w:rFonts w:ascii="Times New Roman" w:eastAsiaTheme="majorEastAsia" w:hAnsi="Times New Roman"/>
          <w:bCs/>
          <w:sz w:val="24"/>
          <w:szCs w:val="24"/>
        </w:rPr>
        <w:t>технической поддержки</w:t>
      </w:r>
      <w:r w:rsidRPr="00643FED">
        <w:rPr>
          <w:rFonts w:ascii="Times New Roman" w:eastAsiaTheme="majorEastAsia" w:hAnsi="Times New Roman"/>
          <w:bCs/>
          <w:sz w:val="24"/>
          <w:szCs w:val="24"/>
        </w:rPr>
        <w:t xml:space="preserve"> </w:t>
      </w:r>
      <w:r w:rsidRPr="00643FED">
        <w:rPr>
          <w:rFonts w:ascii="Times New Roman" w:hAnsi="Times New Roman"/>
          <w:sz w:val="24"/>
        </w:rPr>
        <w:t xml:space="preserve"> </w:t>
      </w:r>
    </w:p>
    <w:tbl>
      <w:tblPr>
        <w:tblW w:w="98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5"/>
        <w:gridCol w:w="7655"/>
      </w:tblGrid>
      <w:tr w:rsidR="003C3EDD" w:rsidRPr="00000508" w:rsidTr="00A52E8B">
        <w:trPr>
          <w:trHeight w:val="288"/>
          <w:tblHeader/>
        </w:trPr>
        <w:tc>
          <w:tcPr>
            <w:tcW w:w="2165" w:type="dxa"/>
            <w:shd w:val="clear" w:color="auto" w:fill="F2F2F2" w:themeFill="background1" w:themeFillShade="F2"/>
            <w:vAlign w:val="bottom"/>
            <w:hideMark/>
          </w:tcPr>
          <w:p w:rsidR="003C3EDD" w:rsidRPr="00000508" w:rsidRDefault="003C3EDD" w:rsidP="00AD0D41">
            <w:pPr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000508">
              <w:rPr>
                <w:rFonts w:eastAsiaTheme="minorHAnsi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7655" w:type="dxa"/>
            <w:shd w:val="clear" w:color="auto" w:fill="F2F2F2" w:themeFill="background1" w:themeFillShade="F2"/>
            <w:vAlign w:val="bottom"/>
            <w:hideMark/>
          </w:tcPr>
          <w:p w:rsidR="003C3EDD" w:rsidRPr="00000508" w:rsidRDefault="003C3EDD" w:rsidP="00AD0D41">
            <w:pPr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000508">
              <w:rPr>
                <w:rFonts w:eastAsiaTheme="minorHAnsi"/>
                <w:b/>
                <w:bCs/>
                <w:sz w:val="24"/>
                <w:szCs w:val="24"/>
              </w:rPr>
              <w:t>Функции</w:t>
            </w:r>
          </w:p>
        </w:tc>
      </w:tr>
      <w:tr w:rsidR="003C3EDD" w:rsidRPr="00000508" w:rsidTr="00A52E8B">
        <w:trPr>
          <w:trHeight w:val="1208"/>
        </w:trPr>
        <w:tc>
          <w:tcPr>
            <w:tcW w:w="2165" w:type="dxa"/>
            <w:shd w:val="clear" w:color="auto" w:fill="auto"/>
            <w:hideMark/>
          </w:tcPr>
          <w:p w:rsidR="003C3EDD" w:rsidRPr="00000508" w:rsidRDefault="003C3EDD" w:rsidP="00AD0D41">
            <w:pPr>
              <w:rPr>
                <w:bCs/>
                <w:sz w:val="24"/>
                <w:szCs w:val="24"/>
              </w:rPr>
            </w:pPr>
            <w:r w:rsidRPr="00000508">
              <w:rPr>
                <w:bCs/>
                <w:sz w:val="24"/>
                <w:szCs w:val="24"/>
              </w:rPr>
              <w:t>Аналитик</w:t>
            </w:r>
          </w:p>
        </w:tc>
        <w:tc>
          <w:tcPr>
            <w:tcW w:w="7655" w:type="dxa"/>
            <w:shd w:val="clear" w:color="auto" w:fill="auto"/>
            <w:vAlign w:val="bottom"/>
            <w:hideMark/>
          </w:tcPr>
          <w:p w:rsidR="003C3EDD" w:rsidRPr="00000508" w:rsidRDefault="003C3EDD" w:rsidP="00AD0D41">
            <w:pPr>
              <w:jc w:val="both"/>
              <w:rPr>
                <w:sz w:val="24"/>
                <w:szCs w:val="24"/>
              </w:rPr>
            </w:pPr>
            <w:r w:rsidRPr="00000508">
              <w:rPr>
                <w:sz w:val="24"/>
                <w:szCs w:val="24"/>
              </w:rPr>
              <w:t xml:space="preserve">Координирует и контролирует исполнение работ по назначенным в группу заявкам и инцидентам в сроки, установленные договорными обязательствами. Является точкой эскалации для технических специалистов группы. Урегулирует жалобы пользователей Приложения. Согласовывает изменения в функционале Приложения. Готовит постановки и оценку на внесение изменений в Приложение. Также </w:t>
            </w:r>
            <w:proofErr w:type="gramStart"/>
            <w:r w:rsidRPr="00000508">
              <w:rPr>
                <w:sz w:val="24"/>
                <w:szCs w:val="24"/>
              </w:rPr>
              <w:t>выполняет роль</w:t>
            </w:r>
            <w:proofErr w:type="gramEnd"/>
            <w:r w:rsidRPr="00000508">
              <w:rPr>
                <w:sz w:val="24"/>
                <w:szCs w:val="24"/>
              </w:rPr>
              <w:t xml:space="preserve"> консультанта.</w:t>
            </w:r>
          </w:p>
        </w:tc>
      </w:tr>
      <w:tr w:rsidR="003C3EDD" w:rsidRPr="00000508" w:rsidTr="00A52E8B">
        <w:trPr>
          <w:trHeight w:val="864"/>
        </w:trPr>
        <w:tc>
          <w:tcPr>
            <w:tcW w:w="2165" w:type="dxa"/>
            <w:shd w:val="clear" w:color="auto" w:fill="auto"/>
            <w:hideMark/>
          </w:tcPr>
          <w:p w:rsidR="003C3EDD" w:rsidRPr="00000508" w:rsidRDefault="003C3EDD" w:rsidP="00AD0D41">
            <w:pPr>
              <w:rPr>
                <w:bCs/>
                <w:sz w:val="24"/>
                <w:szCs w:val="24"/>
              </w:rPr>
            </w:pPr>
            <w:r w:rsidRPr="00000508">
              <w:rPr>
                <w:bCs/>
                <w:sz w:val="24"/>
                <w:szCs w:val="24"/>
              </w:rPr>
              <w:t>Разработчик</w:t>
            </w:r>
          </w:p>
        </w:tc>
        <w:tc>
          <w:tcPr>
            <w:tcW w:w="7655" w:type="dxa"/>
            <w:shd w:val="clear" w:color="auto" w:fill="auto"/>
            <w:vAlign w:val="bottom"/>
            <w:hideMark/>
          </w:tcPr>
          <w:p w:rsidR="003C3EDD" w:rsidRPr="00000508" w:rsidRDefault="003C3EDD" w:rsidP="00AD0D41">
            <w:pPr>
              <w:jc w:val="both"/>
              <w:rPr>
                <w:sz w:val="24"/>
                <w:szCs w:val="24"/>
              </w:rPr>
            </w:pPr>
            <w:r w:rsidRPr="00000508">
              <w:rPr>
                <w:sz w:val="24"/>
                <w:szCs w:val="24"/>
              </w:rPr>
              <w:t>Технический специалист, обеспечивающий устранение сложных инцидентов, для устранения которых недостаточно компетенций специалиста с ролью «инженер»</w:t>
            </w:r>
          </w:p>
        </w:tc>
      </w:tr>
      <w:tr w:rsidR="003C3EDD" w:rsidRPr="00000508" w:rsidTr="00A52E8B">
        <w:trPr>
          <w:trHeight w:val="588"/>
        </w:trPr>
        <w:tc>
          <w:tcPr>
            <w:tcW w:w="2165" w:type="dxa"/>
            <w:shd w:val="clear" w:color="auto" w:fill="auto"/>
            <w:hideMark/>
          </w:tcPr>
          <w:p w:rsidR="003C3EDD" w:rsidRPr="00000508" w:rsidRDefault="003C3EDD" w:rsidP="00AD0D41">
            <w:pPr>
              <w:rPr>
                <w:bCs/>
                <w:sz w:val="24"/>
                <w:szCs w:val="24"/>
              </w:rPr>
            </w:pPr>
            <w:r w:rsidRPr="00000508">
              <w:rPr>
                <w:bCs/>
                <w:sz w:val="24"/>
                <w:szCs w:val="24"/>
              </w:rPr>
              <w:t>Дизайнер</w:t>
            </w:r>
          </w:p>
        </w:tc>
        <w:tc>
          <w:tcPr>
            <w:tcW w:w="7655" w:type="dxa"/>
            <w:shd w:val="clear" w:color="auto" w:fill="auto"/>
            <w:vAlign w:val="bottom"/>
            <w:hideMark/>
          </w:tcPr>
          <w:p w:rsidR="003C3EDD" w:rsidRPr="00000508" w:rsidRDefault="003C3EDD" w:rsidP="00AD0D41">
            <w:pPr>
              <w:jc w:val="both"/>
              <w:rPr>
                <w:sz w:val="24"/>
                <w:szCs w:val="24"/>
              </w:rPr>
            </w:pPr>
            <w:r w:rsidRPr="00000508">
              <w:rPr>
                <w:sz w:val="24"/>
                <w:szCs w:val="24"/>
              </w:rPr>
              <w:t>Подготавливает дизайнерские макеты при разработке нового функционала или обновлении старого. Привлекается при необходимости.</w:t>
            </w:r>
          </w:p>
        </w:tc>
      </w:tr>
      <w:tr w:rsidR="003C3EDD" w:rsidRPr="00000508" w:rsidTr="00A52E8B">
        <w:trPr>
          <w:trHeight w:val="631"/>
        </w:trPr>
        <w:tc>
          <w:tcPr>
            <w:tcW w:w="2165" w:type="dxa"/>
            <w:shd w:val="clear" w:color="auto" w:fill="auto"/>
          </w:tcPr>
          <w:p w:rsidR="003C3EDD" w:rsidRPr="00000508" w:rsidRDefault="003C3EDD" w:rsidP="00AD0D41">
            <w:pPr>
              <w:rPr>
                <w:bCs/>
                <w:sz w:val="24"/>
                <w:szCs w:val="24"/>
              </w:rPr>
            </w:pPr>
            <w:proofErr w:type="spellStart"/>
            <w:r w:rsidRPr="00000508">
              <w:rPr>
                <w:bCs/>
                <w:sz w:val="24"/>
                <w:szCs w:val="24"/>
              </w:rPr>
              <w:t>Тестировщик</w:t>
            </w:r>
            <w:proofErr w:type="spellEnd"/>
          </w:p>
        </w:tc>
        <w:tc>
          <w:tcPr>
            <w:tcW w:w="7655" w:type="dxa"/>
            <w:shd w:val="clear" w:color="auto" w:fill="auto"/>
            <w:vAlign w:val="bottom"/>
          </w:tcPr>
          <w:p w:rsidR="003C3EDD" w:rsidRPr="00000508" w:rsidRDefault="003C3EDD" w:rsidP="00AD0D41">
            <w:pPr>
              <w:jc w:val="both"/>
              <w:rPr>
                <w:sz w:val="24"/>
                <w:szCs w:val="24"/>
              </w:rPr>
            </w:pPr>
            <w:r w:rsidRPr="00000508">
              <w:rPr>
                <w:sz w:val="24"/>
                <w:szCs w:val="24"/>
              </w:rPr>
              <w:t>Технический специалист, который выполняет тестирование функционала перед его развёртыванием в боевой среде.</w:t>
            </w:r>
          </w:p>
        </w:tc>
      </w:tr>
      <w:tr w:rsidR="003C3EDD" w:rsidRPr="00000508" w:rsidTr="00A52E8B">
        <w:trPr>
          <w:trHeight w:val="588"/>
        </w:trPr>
        <w:tc>
          <w:tcPr>
            <w:tcW w:w="2165" w:type="dxa"/>
            <w:shd w:val="clear" w:color="auto" w:fill="auto"/>
            <w:hideMark/>
          </w:tcPr>
          <w:p w:rsidR="003C3EDD" w:rsidRPr="00000508" w:rsidRDefault="003C3EDD" w:rsidP="00AD0D41">
            <w:pPr>
              <w:rPr>
                <w:bCs/>
                <w:sz w:val="24"/>
                <w:szCs w:val="24"/>
              </w:rPr>
            </w:pPr>
            <w:r w:rsidRPr="00000508">
              <w:rPr>
                <w:bCs/>
                <w:sz w:val="24"/>
                <w:szCs w:val="24"/>
              </w:rPr>
              <w:t>3</w:t>
            </w:r>
            <w:r w:rsidRPr="00000508">
              <w:rPr>
                <w:bCs/>
                <w:sz w:val="24"/>
                <w:szCs w:val="24"/>
                <w:lang w:val="en-US"/>
              </w:rPr>
              <w:t>D-</w:t>
            </w:r>
            <w:proofErr w:type="spellStart"/>
            <w:r w:rsidRPr="00000508">
              <w:rPr>
                <w:bCs/>
                <w:sz w:val="24"/>
                <w:szCs w:val="24"/>
                <w:lang w:val="en-US"/>
              </w:rPr>
              <w:t>визуализатор</w:t>
            </w:r>
            <w:proofErr w:type="spellEnd"/>
          </w:p>
        </w:tc>
        <w:tc>
          <w:tcPr>
            <w:tcW w:w="7655" w:type="dxa"/>
            <w:shd w:val="clear" w:color="auto" w:fill="auto"/>
            <w:vAlign w:val="bottom"/>
            <w:hideMark/>
          </w:tcPr>
          <w:p w:rsidR="003C3EDD" w:rsidRPr="00000508" w:rsidRDefault="003C3EDD" w:rsidP="00AD0D41">
            <w:pPr>
              <w:jc w:val="both"/>
              <w:rPr>
                <w:sz w:val="24"/>
                <w:szCs w:val="24"/>
              </w:rPr>
            </w:pPr>
            <w:r w:rsidRPr="00000508">
              <w:rPr>
                <w:sz w:val="24"/>
                <w:szCs w:val="24"/>
              </w:rPr>
              <w:t>Подготавливает 3</w:t>
            </w:r>
            <w:r w:rsidRPr="00000508">
              <w:rPr>
                <w:sz w:val="24"/>
                <w:szCs w:val="24"/>
                <w:lang w:val="en-US"/>
              </w:rPr>
              <w:t>D</w:t>
            </w:r>
            <w:r w:rsidRPr="00000508">
              <w:rPr>
                <w:sz w:val="24"/>
                <w:szCs w:val="24"/>
              </w:rPr>
              <w:t>-модели макетов объектов игры для разработчика при разработке нового функционала или обновлении старого. Привлекается при необходимости.</w:t>
            </w:r>
          </w:p>
        </w:tc>
      </w:tr>
      <w:tr w:rsidR="003C3EDD" w:rsidRPr="00000508" w:rsidTr="00A52E8B">
        <w:trPr>
          <w:trHeight w:val="264"/>
        </w:trPr>
        <w:tc>
          <w:tcPr>
            <w:tcW w:w="2165" w:type="dxa"/>
            <w:shd w:val="clear" w:color="auto" w:fill="auto"/>
          </w:tcPr>
          <w:p w:rsidR="003C3EDD" w:rsidRPr="00000508" w:rsidRDefault="003C3EDD" w:rsidP="00AD0D41">
            <w:pPr>
              <w:rPr>
                <w:bCs/>
                <w:sz w:val="24"/>
                <w:szCs w:val="24"/>
              </w:rPr>
            </w:pPr>
            <w:r w:rsidRPr="00000508">
              <w:rPr>
                <w:bCs/>
                <w:sz w:val="24"/>
                <w:szCs w:val="24"/>
              </w:rPr>
              <w:t>Системный администратор</w:t>
            </w:r>
          </w:p>
        </w:tc>
        <w:tc>
          <w:tcPr>
            <w:tcW w:w="7655" w:type="dxa"/>
            <w:shd w:val="clear" w:color="auto" w:fill="auto"/>
            <w:vAlign w:val="bottom"/>
          </w:tcPr>
          <w:p w:rsidR="003C3EDD" w:rsidRPr="00000508" w:rsidRDefault="003C3EDD" w:rsidP="00AD0D41">
            <w:pPr>
              <w:jc w:val="both"/>
              <w:rPr>
                <w:sz w:val="24"/>
                <w:szCs w:val="24"/>
              </w:rPr>
            </w:pPr>
            <w:r w:rsidRPr="00000508">
              <w:rPr>
                <w:sz w:val="24"/>
                <w:szCs w:val="24"/>
              </w:rPr>
              <w:t>Проведение основных регламентных работ;</w:t>
            </w:r>
          </w:p>
          <w:p w:rsidR="003C3EDD" w:rsidRPr="00000508" w:rsidRDefault="003C3EDD" w:rsidP="00AD0D41">
            <w:pPr>
              <w:jc w:val="both"/>
              <w:rPr>
                <w:sz w:val="24"/>
                <w:szCs w:val="24"/>
              </w:rPr>
            </w:pPr>
            <w:r w:rsidRPr="00000508">
              <w:rPr>
                <w:sz w:val="24"/>
                <w:szCs w:val="24"/>
              </w:rPr>
              <w:t>Анализ и устранение инцидентов.</w:t>
            </w:r>
          </w:p>
        </w:tc>
      </w:tr>
      <w:tr w:rsidR="003C3EDD" w:rsidRPr="00000508" w:rsidTr="00A52E8B">
        <w:trPr>
          <w:trHeight w:val="218"/>
        </w:trPr>
        <w:tc>
          <w:tcPr>
            <w:tcW w:w="2165" w:type="dxa"/>
            <w:shd w:val="clear" w:color="auto" w:fill="auto"/>
          </w:tcPr>
          <w:p w:rsidR="003C3EDD" w:rsidRPr="00000508" w:rsidRDefault="003C3EDD" w:rsidP="00AD0D41">
            <w:pPr>
              <w:rPr>
                <w:bCs/>
                <w:sz w:val="24"/>
                <w:szCs w:val="24"/>
              </w:rPr>
            </w:pPr>
            <w:r w:rsidRPr="00000508">
              <w:rPr>
                <w:bCs/>
                <w:sz w:val="24"/>
                <w:szCs w:val="24"/>
              </w:rPr>
              <w:t xml:space="preserve">Руководитель группы технической </w:t>
            </w:r>
            <w:r w:rsidRPr="00000508">
              <w:rPr>
                <w:bCs/>
                <w:sz w:val="24"/>
                <w:szCs w:val="24"/>
              </w:rPr>
              <w:lastRenderedPageBreak/>
              <w:t>поддержки</w:t>
            </w:r>
          </w:p>
        </w:tc>
        <w:tc>
          <w:tcPr>
            <w:tcW w:w="7655" w:type="dxa"/>
            <w:shd w:val="clear" w:color="auto" w:fill="auto"/>
            <w:vAlign w:val="bottom"/>
          </w:tcPr>
          <w:p w:rsidR="003C3EDD" w:rsidRPr="00000508" w:rsidRDefault="003C3EDD" w:rsidP="00AD0D41">
            <w:pPr>
              <w:jc w:val="both"/>
              <w:rPr>
                <w:sz w:val="24"/>
                <w:szCs w:val="24"/>
              </w:rPr>
            </w:pPr>
            <w:r w:rsidRPr="00000508">
              <w:rPr>
                <w:sz w:val="24"/>
                <w:szCs w:val="24"/>
              </w:rPr>
              <w:lastRenderedPageBreak/>
              <w:t xml:space="preserve">Общая координация и контроль исполнение работ по проекту: </w:t>
            </w:r>
          </w:p>
          <w:p w:rsidR="003C3EDD" w:rsidRPr="00000508" w:rsidRDefault="003C3EDD" w:rsidP="003C3EDD">
            <w:pPr>
              <w:pStyle w:val="aff1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508">
              <w:rPr>
                <w:rFonts w:ascii="Times New Roman" w:hAnsi="Times New Roman"/>
                <w:sz w:val="24"/>
                <w:szCs w:val="24"/>
              </w:rPr>
              <w:t>Планирование и контроль реализации проекта: ресурсы, сроки, бюджет;</w:t>
            </w:r>
          </w:p>
          <w:p w:rsidR="003C3EDD" w:rsidRPr="00000508" w:rsidRDefault="003C3EDD" w:rsidP="003C3EDD">
            <w:pPr>
              <w:pStyle w:val="aff1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508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 представителями Заказчика на всех стадиях проекта;</w:t>
            </w:r>
          </w:p>
          <w:p w:rsidR="003C3EDD" w:rsidRPr="00000508" w:rsidRDefault="003C3EDD" w:rsidP="003C3EDD">
            <w:pPr>
              <w:pStyle w:val="aff1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508">
              <w:rPr>
                <w:rFonts w:ascii="Times New Roman" w:hAnsi="Times New Roman"/>
                <w:sz w:val="24"/>
                <w:szCs w:val="24"/>
              </w:rPr>
              <w:t>Формирование и управление проектной командой;</w:t>
            </w:r>
          </w:p>
          <w:p w:rsidR="003C3EDD" w:rsidRPr="00000508" w:rsidRDefault="003C3EDD" w:rsidP="003C3EDD">
            <w:pPr>
              <w:pStyle w:val="aff1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508">
              <w:rPr>
                <w:rFonts w:ascii="Times New Roman" w:hAnsi="Times New Roman"/>
                <w:sz w:val="24"/>
                <w:szCs w:val="24"/>
              </w:rPr>
              <w:t>Ведение договорной деятельности с Заказчиком.</w:t>
            </w:r>
          </w:p>
        </w:tc>
      </w:tr>
    </w:tbl>
    <w:p w:rsidR="003C3EDD" w:rsidRPr="001D1289" w:rsidRDefault="003C3EDD" w:rsidP="003C3EDD">
      <w:pPr>
        <w:pStyle w:val="aff1"/>
        <w:spacing w:after="120" w:line="240" w:lineRule="auto"/>
        <w:ind w:left="0" w:firstLine="567"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lastRenderedPageBreak/>
        <w:t>Для оказания услуг</w:t>
      </w:r>
      <w:r w:rsidRPr="00BD2705">
        <w:rPr>
          <w:rFonts w:ascii="Times New Roman" w:eastAsiaTheme="majorEastAsia" w:hAnsi="Times New Roman"/>
          <w:bCs/>
          <w:sz w:val="24"/>
          <w:szCs w:val="24"/>
        </w:rPr>
        <w:t xml:space="preserve"> предполагается выделение со стороны Исполните</w:t>
      </w:r>
      <w:r>
        <w:rPr>
          <w:rFonts w:ascii="Times New Roman" w:eastAsiaTheme="majorEastAsia" w:hAnsi="Times New Roman"/>
          <w:bCs/>
          <w:sz w:val="24"/>
          <w:szCs w:val="24"/>
        </w:rPr>
        <w:t xml:space="preserve">ля группы технической поддержки с предоставление контактных данных каждого из группы. </w:t>
      </w:r>
    </w:p>
    <w:p w:rsidR="003C3EDD" w:rsidRPr="00643FED" w:rsidRDefault="003C3EDD" w:rsidP="003C3EDD">
      <w:pPr>
        <w:pStyle w:val="aff1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Theme="majorEastAsia" w:hAnsi="Times New Roman"/>
          <w:bCs/>
          <w:sz w:val="24"/>
          <w:szCs w:val="24"/>
        </w:rPr>
      </w:pPr>
      <w:r w:rsidRPr="00643FED">
        <w:rPr>
          <w:rFonts w:ascii="Times New Roman" w:eastAsiaTheme="majorEastAsia" w:hAnsi="Times New Roman"/>
          <w:bCs/>
          <w:sz w:val="24"/>
          <w:szCs w:val="24"/>
        </w:rPr>
        <w:t>В соответствии с вышеуказанной ролевой моделью оказания услуг по технической поддержке в</w:t>
      </w:r>
      <w:r>
        <w:rPr>
          <w:rFonts w:ascii="Times New Roman" w:eastAsiaTheme="majorEastAsia" w:hAnsi="Times New Roman"/>
          <w:bCs/>
          <w:sz w:val="24"/>
          <w:szCs w:val="24"/>
        </w:rPr>
        <w:t>ыдвигаются следующие требования</w:t>
      </w:r>
      <w:r w:rsidRPr="00643FED">
        <w:rPr>
          <w:rFonts w:ascii="Times New Roman" w:eastAsiaTheme="majorEastAsia" w:hAnsi="Times New Roman"/>
          <w:bCs/>
          <w:sz w:val="24"/>
          <w:szCs w:val="24"/>
        </w:rPr>
        <w:t xml:space="preserve"> к </w:t>
      </w:r>
      <w:r w:rsidR="00022ACD">
        <w:rPr>
          <w:rFonts w:ascii="Times New Roman" w:eastAsiaTheme="majorEastAsia" w:hAnsi="Times New Roman"/>
          <w:bCs/>
          <w:sz w:val="24"/>
          <w:szCs w:val="24"/>
        </w:rPr>
        <w:t>Исполнителю</w:t>
      </w:r>
      <w:r w:rsidRPr="00643FED">
        <w:rPr>
          <w:rFonts w:ascii="Times New Roman" w:eastAsiaTheme="majorEastAsia" w:hAnsi="Times New Roman"/>
          <w:bCs/>
          <w:sz w:val="24"/>
          <w:szCs w:val="24"/>
        </w:rPr>
        <w:t>, осуществляющему данные работы:</w:t>
      </w:r>
    </w:p>
    <w:p w:rsidR="003C3EDD" w:rsidRPr="00643FED" w:rsidRDefault="003C3EDD" w:rsidP="003C3EDD">
      <w:pPr>
        <w:pStyle w:val="aff1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pacing w:val="2"/>
          <w:sz w:val="24"/>
          <w:szCs w:val="24"/>
        </w:rPr>
      </w:pPr>
      <w:r w:rsidRPr="00643FED">
        <w:rPr>
          <w:rFonts w:ascii="Times New Roman" w:hAnsi="Times New Roman"/>
          <w:sz w:val="24"/>
          <w:szCs w:val="24"/>
        </w:rPr>
        <w:t xml:space="preserve">знание </w:t>
      </w:r>
      <w:r>
        <w:rPr>
          <w:rFonts w:ascii="Times New Roman" w:hAnsi="Times New Roman"/>
          <w:sz w:val="24"/>
          <w:szCs w:val="24"/>
        </w:rPr>
        <w:t>Приложения</w:t>
      </w:r>
      <w:r w:rsidRPr="00643FED">
        <w:rPr>
          <w:rFonts w:ascii="Times New Roman" w:hAnsi="Times New Roman"/>
          <w:sz w:val="24"/>
          <w:szCs w:val="24"/>
        </w:rPr>
        <w:t xml:space="preserve"> на уровне роли </w:t>
      </w:r>
      <w:r>
        <w:rPr>
          <w:rFonts w:ascii="Times New Roman" w:hAnsi="Times New Roman"/>
          <w:sz w:val="24"/>
          <w:szCs w:val="24"/>
        </w:rPr>
        <w:t>«</w:t>
      </w:r>
      <w:r w:rsidRPr="00643FED">
        <w:rPr>
          <w:rFonts w:ascii="Times New Roman" w:hAnsi="Times New Roman"/>
          <w:sz w:val="24"/>
          <w:szCs w:val="24"/>
        </w:rPr>
        <w:t>Администратор</w:t>
      </w:r>
      <w:r>
        <w:rPr>
          <w:rFonts w:ascii="Times New Roman" w:hAnsi="Times New Roman"/>
          <w:sz w:val="24"/>
          <w:szCs w:val="24"/>
        </w:rPr>
        <w:t>»</w:t>
      </w:r>
      <w:r w:rsidRPr="00643FED">
        <w:rPr>
          <w:rFonts w:ascii="Times New Roman" w:hAnsi="Times New Roman"/>
          <w:sz w:val="24"/>
          <w:szCs w:val="24"/>
        </w:rPr>
        <w:t>;</w:t>
      </w:r>
    </w:p>
    <w:p w:rsidR="003C3EDD" w:rsidRPr="00643FED" w:rsidRDefault="003C3EDD" w:rsidP="003C3EDD">
      <w:pPr>
        <w:pStyle w:val="aff1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pacing w:val="2"/>
          <w:sz w:val="24"/>
          <w:szCs w:val="24"/>
        </w:rPr>
      </w:pPr>
      <w:r w:rsidRPr="00643FED">
        <w:rPr>
          <w:rFonts w:ascii="Times New Roman" w:hAnsi="Times New Roman"/>
          <w:sz w:val="24"/>
          <w:szCs w:val="24"/>
        </w:rPr>
        <w:t xml:space="preserve">знание бизнес-процессов работы </w:t>
      </w:r>
      <w:r>
        <w:rPr>
          <w:rFonts w:ascii="Times New Roman" w:hAnsi="Times New Roman"/>
          <w:sz w:val="24"/>
          <w:szCs w:val="24"/>
        </w:rPr>
        <w:t>Приложения</w:t>
      </w:r>
      <w:r w:rsidRPr="00643FED">
        <w:rPr>
          <w:rFonts w:ascii="Times New Roman" w:hAnsi="Times New Roman"/>
          <w:sz w:val="24"/>
          <w:szCs w:val="24"/>
        </w:rPr>
        <w:t>;</w:t>
      </w:r>
    </w:p>
    <w:p w:rsidR="003C3EDD" w:rsidRPr="00643FED" w:rsidRDefault="003C3EDD" w:rsidP="003C3EDD">
      <w:pPr>
        <w:pStyle w:val="aff1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643FED">
        <w:rPr>
          <w:rFonts w:ascii="Times New Roman" w:hAnsi="Times New Roman"/>
          <w:sz w:val="24"/>
          <w:szCs w:val="24"/>
        </w:rPr>
        <w:t>знания в области функционального и регрессионного тестирования;</w:t>
      </w:r>
    </w:p>
    <w:p w:rsidR="003C3EDD" w:rsidRPr="00643FED" w:rsidRDefault="003C3EDD" w:rsidP="003C3EDD">
      <w:pPr>
        <w:pStyle w:val="aff1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643FED">
        <w:rPr>
          <w:rFonts w:ascii="Times New Roman" w:hAnsi="Times New Roman"/>
          <w:sz w:val="24"/>
          <w:szCs w:val="24"/>
        </w:rPr>
        <w:t>знания в области автоматизации тестирования;</w:t>
      </w:r>
    </w:p>
    <w:p w:rsidR="003C3EDD" w:rsidRPr="00671EAE" w:rsidRDefault="003C3EDD" w:rsidP="003C3EDD">
      <w:pPr>
        <w:pStyle w:val="aff1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643FED">
        <w:rPr>
          <w:rFonts w:ascii="Times New Roman" w:hAnsi="Times New Roman"/>
          <w:sz w:val="24"/>
          <w:szCs w:val="24"/>
        </w:rPr>
        <w:t>знание</w:t>
      </w:r>
      <w:r>
        <w:rPr>
          <w:rFonts w:ascii="Times New Roman" w:hAnsi="Times New Roman"/>
          <w:sz w:val="24"/>
          <w:szCs w:val="24"/>
        </w:rPr>
        <w:t xml:space="preserve"> и опыт работы с</w:t>
      </w:r>
      <w:r w:rsidRPr="00643FED">
        <w:rPr>
          <w:rFonts w:ascii="Times New Roman" w:hAnsi="Times New Roman"/>
          <w:sz w:val="24"/>
          <w:szCs w:val="24"/>
        </w:rPr>
        <w:t xml:space="preserve"> unix-подобных операционных систем и реляционных баз данных на уровне пользователя;</w:t>
      </w:r>
    </w:p>
    <w:p w:rsidR="003C3EDD" w:rsidRDefault="003C3EDD" w:rsidP="003C3EDD">
      <w:pPr>
        <w:pStyle w:val="aff1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671EAE">
        <w:rPr>
          <w:rFonts w:ascii="Times New Roman" w:hAnsi="Times New Roman"/>
          <w:spacing w:val="2"/>
          <w:sz w:val="24"/>
          <w:szCs w:val="24"/>
        </w:rPr>
        <w:t xml:space="preserve">знание и опыт работы с языком web-программирования C# </w:t>
      </w:r>
      <w:proofErr w:type="spellStart"/>
      <w:r w:rsidRPr="00671EAE">
        <w:rPr>
          <w:rFonts w:ascii="Times New Roman" w:hAnsi="Times New Roman"/>
          <w:spacing w:val="2"/>
          <w:sz w:val="24"/>
          <w:szCs w:val="24"/>
        </w:rPr>
        <w:t>c</w:t>
      </w:r>
      <w:proofErr w:type="spellEnd"/>
      <w:r w:rsidRPr="00671EAE">
        <w:rPr>
          <w:rFonts w:ascii="Times New Roman" w:hAnsi="Times New Roman"/>
          <w:spacing w:val="2"/>
          <w:sz w:val="24"/>
          <w:szCs w:val="24"/>
        </w:rPr>
        <w:t xml:space="preserve"> .NET версии 4 и выше;</w:t>
      </w:r>
    </w:p>
    <w:p w:rsidR="003C3EDD" w:rsidRDefault="003C3EDD" w:rsidP="003C3EDD">
      <w:pPr>
        <w:pStyle w:val="aff1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671EAE">
        <w:rPr>
          <w:rFonts w:ascii="Times New Roman" w:hAnsi="Times New Roman"/>
          <w:spacing w:val="2"/>
          <w:sz w:val="24"/>
          <w:szCs w:val="24"/>
        </w:rPr>
        <w:t xml:space="preserve">знание и опыт работы с платформой </w:t>
      </w:r>
      <w:proofErr w:type="spellStart"/>
      <w:r w:rsidRPr="00671EAE">
        <w:rPr>
          <w:rFonts w:ascii="Times New Roman" w:hAnsi="Times New Roman"/>
          <w:spacing w:val="2"/>
          <w:sz w:val="24"/>
          <w:szCs w:val="24"/>
        </w:rPr>
        <w:t>Unity</w:t>
      </w:r>
      <w:proofErr w:type="spellEnd"/>
      <w:r w:rsidRPr="00671EAE">
        <w:rPr>
          <w:rFonts w:ascii="Times New Roman" w:hAnsi="Times New Roman"/>
          <w:spacing w:val="2"/>
          <w:sz w:val="24"/>
          <w:szCs w:val="24"/>
        </w:rPr>
        <w:t xml:space="preserve"> 3D</w:t>
      </w:r>
      <w:r>
        <w:rPr>
          <w:rFonts w:ascii="Times New Roman" w:hAnsi="Times New Roman"/>
          <w:spacing w:val="2"/>
          <w:sz w:val="24"/>
          <w:szCs w:val="24"/>
        </w:rPr>
        <w:t>;</w:t>
      </w:r>
    </w:p>
    <w:p w:rsidR="003C3EDD" w:rsidRDefault="003C3EDD" w:rsidP="003C3EDD">
      <w:pPr>
        <w:pStyle w:val="aff1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671EAE">
        <w:rPr>
          <w:rFonts w:ascii="Times New Roman" w:hAnsi="Times New Roman"/>
          <w:spacing w:val="2"/>
          <w:sz w:val="24"/>
          <w:szCs w:val="24"/>
        </w:rPr>
        <w:t xml:space="preserve">знание и опыт работы с графическим редактором </w:t>
      </w:r>
      <w:proofErr w:type="spellStart"/>
      <w:r w:rsidRPr="00671EAE">
        <w:rPr>
          <w:rFonts w:ascii="Times New Roman" w:hAnsi="Times New Roman"/>
          <w:spacing w:val="2"/>
          <w:sz w:val="24"/>
          <w:szCs w:val="24"/>
        </w:rPr>
        <w:t>Adobe</w:t>
      </w:r>
      <w:proofErr w:type="spellEnd"/>
      <w:r w:rsidRPr="00671EAE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671EAE">
        <w:rPr>
          <w:rFonts w:ascii="Times New Roman" w:hAnsi="Times New Roman"/>
          <w:spacing w:val="2"/>
          <w:sz w:val="24"/>
          <w:szCs w:val="24"/>
        </w:rPr>
        <w:t>Illustrator</w:t>
      </w:r>
      <w:proofErr w:type="spellEnd"/>
      <w:r w:rsidRPr="00671EAE">
        <w:rPr>
          <w:rFonts w:ascii="Times New Roman" w:hAnsi="Times New Roman"/>
          <w:spacing w:val="2"/>
          <w:sz w:val="24"/>
          <w:szCs w:val="24"/>
        </w:rPr>
        <w:t xml:space="preserve"> (или аналогом)</w:t>
      </w:r>
      <w:r>
        <w:rPr>
          <w:rFonts w:ascii="Times New Roman" w:hAnsi="Times New Roman"/>
          <w:spacing w:val="2"/>
          <w:sz w:val="24"/>
          <w:szCs w:val="24"/>
        </w:rPr>
        <w:t>;</w:t>
      </w:r>
    </w:p>
    <w:p w:rsidR="003C3EDD" w:rsidRPr="00671EAE" w:rsidRDefault="003C3EDD" w:rsidP="003C3EDD">
      <w:pPr>
        <w:pStyle w:val="aff1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671EAE">
        <w:rPr>
          <w:rFonts w:ascii="Times New Roman" w:hAnsi="Times New Roman"/>
          <w:spacing w:val="2"/>
          <w:sz w:val="24"/>
          <w:szCs w:val="24"/>
        </w:rPr>
        <w:t xml:space="preserve">знание и опыт работы с 3D редактором 3D </w:t>
      </w:r>
      <w:proofErr w:type="spellStart"/>
      <w:r w:rsidRPr="00671EAE">
        <w:rPr>
          <w:rFonts w:ascii="Times New Roman" w:hAnsi="Times New Roman"/>
          <w:spacing w:val="2"/>
          <w:sz w:val="24"/>
          <w:szCs w:val="24"/>
        </w:rPr>
        <w:t>Max</w:t>
      </w:r>
      <w:proofErr w:type="spellEnd"/>
      <w:r w:rsidRPr="00671EAE">
        <w:rPr>
          <w:rFonts w:ascii="Times New Roman" w:hAnsi="Times New Roman"/>
          <w:spacing w:val="2"/>
          <w:sz w:val="24"/>
          <w:szCs w:val="24"/>
        </w:rPr>
        <w:t xml:space="preserve"> (или аналогом);</w:t>
      </w:r>
    </w:p>
    <w:p w:rsidR="003C3EDD" w:rsidRPr="00643FED" w:rsidRDefault="003C3EDD" w:rsidP="003C3EDD">
      <w:pPr>
        <w:pStyle w:val="aff1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3FED">
        <w:rPr>
          <w:rFonts w:ascii="Times New Roman" w:hAnsi="Times New Roman"/>
          <w:sz w:val="24"/>
          <w:szCs w:val="24"/>
        </w:rPr>
        <w:t xml:space="preserve">знание </w:t>
      </w:r>
      <w:r>
        <w:rPr>
          <w:rFonts w:ascii="Times New Roman" w:hAnsi="Times New Roman"/>
          <w:sz w:val="24"/>
          <w:szCs w:val="24"/>
        </w:rPr>
        <w:t>и опыт работы с</w:t>
      </w:r>
      <w:r w:rsidRPr="00643FED">
        <w:rPr>
          <w:rFonts w:ascii="Times New Roman" w:hAnsi="Times New Roman"/>
          <w:sz w:val="24"/>
          <w:szCs w:val="24"/>
        </w:rPr>
        <w:t xml:space="preserve"> </w:t>
      </w:r>
      <w:r w:rsidRPr="00C249D5">
        <w:rPr>
          <w:rFonts w:ascii="Times New Roman" w:hAnsi="Times New Roman"/>
          <w:sz w:val="24"/>
          <w:szCs w:val="24"/>
        </w:rPr>
        <w:t>язык</w:t>
      </w:r>
      <w:r>
        <w:rPr>
          <w:rFonts w:ascii="Times New Roman" w:hAnsi="Times New Roman"/>
          <w:sz w:val="24"/>
          <w:szCs w:val="24"/>
        </w:rPr>
        <w:t>ом</w:t>
      </w:r>
      <w:r w:rsidRPr="00C249D5">
        <w:rPr>
          <w:rFonts w:ascii="Times New Roman" w:hAnsi="Times New Roman"/>
          <w:sz w:val="24"/>
          <w:szCs w:val="24"/>
        </w:rPr>
        <w:t xml:space="preserve"> web-программирования PHP </w:t>
      </w:r>
      <w:proofErr w:type="spellStart"/>
      <w:r w:rsidRPr="00C249D5">
        <w:rPr>
          <w:rFonts w:ascii="Times New Roman" w:hAnsi="Times New Roman"/>
          <w:sz w:val="24"/>
          <w:szCs w:val="24"/>
        </w:rPr>
        <w:t>Hypertext</w:t>
      </w:r>
      <w:proofErr w:type="spellEnd"/>
      <w:r w:rsidRPr="00C249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9D5">
        <w:rPr>
          <w:rFonts w:ascii="Times New Roman" w:hAnsi="Times New Roman"/>
          <w:sz w:val="24"/>
          <w:szCs w:val="24"/>
        </w:rPr>
        <w:t>Preprocessor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249D5">
        <w:rPr>
          <w:rFonts w:ascii="Times New Roman" w:hAnsi="Times New Roman"/>
          <w:sz w:val="24"/>
          <w:szCs w:val="24"/>
        </w:rPr>
        <w:t>5.5.x</w:t>
      </w:r>
      <w:r>
        <w:rPr>
          <w:rFonts w:ascii="Times New Roman" w:hAnsi="Times New Roman"/>
          <w:sz w:val="24"/>
          <w:szCs w:val="24"/>
        </w:rPr>
        <w:t xml:space="preserve"> и выше;</w:t>
      </w:r>
    </w:p>
    <w:p w:rsidR="003C3EDD" w:rsidRDefault="003C3EDD" w:rsidP="003C3EDD">
      <w:pPr>
        <w:pStyle w:val="aff1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TMS (</w:t>
      </w:r>
      <w:proofErr w:type="spellStart"/>
      <w:r>
        <w:rPr>
          <w:rFonts w:ascii="Times New Roman" w:hAnsi="Times New Roman"/>
          <w:sz w:val="24"/>
          <w:szCs w:val="24"/>
        </w:rPr>
        <w:t>Time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a</w:t>
      </w:r>
      <w:proofErr w:type="spellStart"/>
      <w:r>
        <w:rPr>
          <w:rFonts w:ascii="Times New Roman" w:hAnsi="Times New Roman"/>
          <w:sz w:val="24"/>
          <w:szCs w:val="24"/>
        </w:rPr>
        <w:t>nagement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system</w:t>
      </w:r>
      <w:proofErr w:type="spellEnd"/>
      <w:r>
        <w:rPr>
          <w:rFonts w:ascii="Times New Roman" w:hAnsi="Times New Roman"/>
          <w:sz w:val="24"/>
          <w:szCs w:val="24"/>
        </w:rPr>
        <w:t xml:space="preserve"> – Приложение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тайм-менеджмента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) –</w:t>
      </w:r>
      <w:r w:rsidRPr="005616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использование специализированное программное обеспечение Приложение </w:t>
      </w:r>
      <w:r w:rsidRPr="00C0264E">
        <w:rPr>
          <w:rFonts w:ascii="Times New Roman" w:hAnsi="Times New Roman"/>
          <w:sz w:val="24"/>
          <w:szCs w:val="24"/>
        </w:rPr>
        <w:t>монитори</w:t>
      </w:r>
      <w:r>
        <w:rPr>
          <w:rFonts w:ascii="Times New Roman" w:hAnsi="Times New Roman"/>
          <w:sz w:val="24"/>
          <w:szCs w:val="24"/>
        </w:rPr>
        <w:t>нга и фиксации выполнения заявок.</w:t>
      </w:r>
    </w:p>
    <w:p w:rsidR="003C3EDD" w:rsidRPr="0033678F" w:rsidRDefault="003C3EDD" w:rsidP="003C3EDD">
      <w:pPr>
        <w:pStyle w:val="20"/>
        <w:spacing w:before="0" w:line="312" w:lineRule="auto"/>
        <w:rPr>
          <w:rFonts w:ascii="Times New Roman" w:hAnsi="Times New Roman"/>
          <w:bCs w:val="0"/>
          <w:i w:val="0"/>
          <w:sz w:val="24"/>
          <w:szCs w:val="24"/>
        </w:rPr>
      </w:pPr>
      <w:r w:rsidRPr="0033678F">
        <w:rPr>
          <w:rFonts w:ascii="Times New Roman" w:hAnsi="Times New Roman"/>
          <w:bCs w:val="0"/>
          <w:i w:val="0"/>
          <w:sz w:val="24"/>
          <w:szCs w:val="24"/>
        </w:rPr>
        <w:t>3.5. Требования к гарантии качества услуг</w:t>
      </w:r>
    </w:p>
    <w:p w:rsidR="003C3EDD" w:rsidRPr="00643FED" w:rsidRDefault="003C3EDD" w:rsidP="003C3EDD">
      <w:pPr>
        <w:pStyle w:val="af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работы Приложения</w:t>
      </w:r>
      <w:r w:rsidRPr="00643FED">
        <w:rPr>
          <w:rFonts w:ascii="Times New Roman" w:hAnsi="Times New Roman"/>
          <w:sz w:val="24"/>
          <w:szCs w:val="24"/>
        </w:rPr>
        <w:t xml:space="preserve"> – круглосуточно, за исключением периодов времени проведения регламентных работ.</w:t>
      </w:r>
    </w:p>
    <w:p w:rsidR="003C3EDD" w:rsidRPr="000E643C" w:rsidRDefault="003C3EDD" w:rsidP="003C3EDD">
      <w:pPr>
        <w:ind w:firstLine="567"/>
        <w:jc w:val="both"/>
        <w:rPr>
          <w:sz w:val="24"/>
          <w:szCs w:val="24"/>
        </w:rPr>
      </w:pPr>
      <w:r w:rsidRPr="009D1B6B">
        <w:rPr>
          <w:sz w:val="24"/>
          <w:szCs w:val="24"/>
        </w:rPr>
        <w:t>Регламентные работы</w:t>
      </w:r>
      <w:r w:rsidRPr="00C864E6">
        <w:rPr>
          <w:sz w:val="24"/>
          <w:szCs w:val="24"/>
        </w:rPr>
        <w:t xml:space="preserve"> согласно режиму функционирования</w:t>
      </w:r>
      <w:r>
        <w:rPr>
          <w:sz w:val="24"/>
          <w:szCs w:val="24"/>
        </w:rPr>
        <w:t xml:space="preserve"> осуществляются в периоды с 21</w:t>
      </w:r>
      <w:r w:rsidRPr="009D1B6B">
        <w:rPr>
          <w:sz w:val="24"/>
          <w:szCs w:val="24"/>
        </w:rPr>
        <w:t>.00 до 0</w:t>
      </w:r>
      <w:r>
        <w:rPr>
          <w:sz w:val="24"/>
          <w:szCs w:val="24"/>
        </w:rPr>
        <w:t>6</w:t>
      </w:r>
      <w:r w:rsidRPr="009D1B6B">
        <w:rPr>
          <w:sz w:val="24"/>
          <w:szCs w:val="24"/>
        </w:rPr>
        <w:t>.00 часов</w:t>
      </w:r>
      <w:r>
        <w:rPr>
          <w:sz w:val="24"/>
          <w:szCs w:val="24"/>
        </w:rPr>
        <w:t xml:space="preserve"> (</w:t>
      </w:r>
      <w:r w:rsidRPr="009D1B6B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Московскому времени) по </w:t>
      </w:r>
      <w:r w:rsidRPr="009D1B6B">
        <w:rPr>
          <w:sz w:val="24"/>
          <w:szCs w:val="24"/>
        </w:rPr>
        <w:t>согласованию с Заказчиком</w:t>
      </w:r>
      <w:r w:rsidRPr="00C864E6">
        <w:rPr>
          <w:sz w:val="24"/>
          <w:szCs w:val="24"/>
        </w:rPr>
        <w:t>: суммарное время на во</w:t>
      </w:r>
      <w:r w:rsidRPr="00B52722">
        <w:rPr>
          <w:sz w:val="24"/>
          <w:szCs w:val="24"/>
        </w:rPr>
        <w:t xml:space="preserve">сстановление работоспособности и регламентное обслуживание </w:t>
      </w:r>
      <w:r>
        <w:rPr>
          <w:sz w:val="24"/>
          <w:szCs w:val="24"/>
        </w:rPr>
        <w:t>Приложения</w:t>
      </w:r>
      <w:r w:rsidRPr="00B52722">
        <w:rPr>
          <w:sz w:val="24"/>
          <w:szCs w:val="24"/>
        </w:rPr>
        <w:t xml:space="preserve"> – не боле</w:t>
      </w:r>
      <w:r>
        <w:rPr>
          <w:sz w:val="24"/>
          <w:szCs w:val="24"/>
        </w:rPr>
        <w:t>е 60 часов на весь период обслуживания</w:t>
      </w:r>
      <w:r w:rsidRPr="00B52722">
        <w:rPr>
          <w:sz w:val="24"/>
          <w:szCs w:val="24"/>
        </w:rPr>
        <w:t>.</w:t>
      </w:r>
    </w:p>
    <w:p w:rsidR="003C3EDD" w:rsidRDefault="003C3EDD" w:rsidP="003C3ED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643FED">
        <w:rPr>
          <w:sz w:val="24"/>
          <w:szCs w:val="24"/>
        </w:rPr>
        <w:t xml:space="preserve">оступность </w:t>
      </w:r>
      <w:r>
        <w:rPr>
          <w:sz w:val="24"/>
          <w:szCs w:val="24"/>
        </w:rPr>
        <w:t>Приложения</w:t>
      </w:r>
      <w:r w:rsidRPr="00643FED">
        <w:rPr>
          <w:sz w:val="24"/>
          <w:szCs w:val="24"/>
        </w:rPr>
        <w:t xml:space="preserve"> за период рассчитывается как разница между общей длительностью согласованного времени предоставления услуги и суммарным </w:t>
      </w:r>
      <w:proofErr w:type="gramStart"/>
      <w:r w:rsidRPr="00643FED">
        <w:rPr>
          <w:sz w:val="24"/>
          <w:szCs w:val="24"/>
        </w:rPr>
        <w:t>временем</w:t>
      </w:r>
      <w:proofErr w:type="gramEnd"/>
      <w:r w:rsidRPr="00643FED">
        <w:rPr>
          <w:sz w:val="24"/>
          <w:szCs w:val="24"/>
        </w:rPr>
        <w:t xml:space="preserve"> затраченным на решение инцидентов с</w:t>
      </w:r>
      <w:r>
        <w:rPr>
          <w:sz w:val="24"/>
          <w:szCs w:val="24"/>
        </w:rPr>
        <w:t xml:space="preserve"> Высокой степенью влияния</w:t>
      </w:r>
      <w:r w:rsidRPr="00643FED">
        <w:rPr>
          <w:sz w:val="24"/>
          <w:szCs w:val="24"/>
        </w:rPr>
        <w:t>, отнесенная к общей длительности согласованного времени предоставления услуги в этом периоде и выражена в процентах.</w:t>
      </w:r>
      <w:r>
        <w:rPr>
          <w:sz w:val="24"/>
          <w:szCs w:val="24"/>
        </w:rPr>
        <w:t xml:space="preserve"> </w:t>
      </w:r>
    </w:p>
    <w:p w:rsidR="003C3EDD" w:rsidRPr="00643FED" w:rsidRDefault="003C3EDD" w:rsidP="003C3ED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33678F">
        <w:rPr>
          <w:sz w:val="24"/>
          <w:szCs w:val="24"/>
        </w:rPr>
        <w:t>7</w:t>
      </w:r>
      <w:r>
        <w:rPr>
          <w:sz w:val="24"/>
          <w:szCs w:val="24"/>
        </w:rPr>
        <w:t>. Требования к доступности Приложения согласно режиму функционирования</w:t>
      </w:r>
    </w:p>
    <w:tbl>
      <w:tblPr>
        <w:tblStyle w:val="af6"/>
        <w:tblW w:w="5000" w:type="pct"/>
        <w:tblLook w:val="04A0"/>
      </w:tblPr>
      <w:tblGrid>
        <w:gridCol w:w="3358"/>
        <w:gridCol w:w="3351"/>
        <w:gridCol w:w="3371"/>
      </w:tblGrid>
      <w:tr w:rsidR="003C3EDD" w:rsidRPr="0033678F" w:rsidTr="0033678F">
        <w:trPr>
          <w:tblHeader/>
        </w:trPr>
        <w:tc>
          <w:tcPr>
            <w:tcW w:w="1666" w:type="pct"/>
            <w:shd w:val="clear" w:color="auto" w:fill="F2F2F2" w:themeFill="background1" w:themeFillShade="F2"/>
          </w:tcPr>
          <w:p w:rsidR="003C3EDD" w:rsidRPr="0033678F" w:rsidRDefault="003C3EDD" w:rsidP="00AD0D4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3678F">
              <w:rPr>
                <w:b/>
                <w:bCs/>
                <w:sz w:val="24"/>
                <w:szCs w:val="24"/>
              </w:rPr>
              <w:t>Режим функционирования</w:t>
            </w:r>
          </w:p>
        </w:tc>
        <w:tc>
          <w:tcPr>
            <w:tcW w:w="1662" w:type="pct"/>
            <w:shd w:val="clear" w:color="auto" w:fill="F2F2F2" w:themeFill="background1" w:themeFillShade="F2"/>
            <w:vAlign w:val="bottom"/>
          </w:tcPr>
          <w:p w:rsidR="003C3EDD" w:rsidRPr="0033678F" w:rsidRDefault="003C3EDD" w:rsidP="00AD0D4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3678F">
              <w:rPr>
                <w:rFonts w:eastAsiaTheme="minorEastAsia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1672" w:type="pct"/>
            <w:shd w:val="clear" w:color="auto" w:fill="F2F2F2" w:themeFill="background1" w:themeFillShade="F2"/>
            <w:vAlign w:val="bottom"/>
          </w:tcPr>
          <w:p w:rsidR="003C3EDD" w:rsidRPr="0033678F" w:rsidRDefault="003C3EDD" w:rsidP="00AD0D4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3678F">
              <w:rPr>
                <w:rFonts w:eastAsiaTheme="minorEastAsia"/>
                <w:b/>
                <w:bCs/>
                <w:sz w:val="24"/>
                <w:szCs w:val="24"/>
              </w:rPr>
              <w:t>Значение, %</w:t>
            </w:r>
          </w:p>
        </w:tc>
      </w:tr>
      <w:tr w:rsidR="003C3EDD" w:rsidRPr="0033678F" w:rsidTr="0033678F">
        <w:trPr>
          <w:trHeight w:val="132"/>
        </w:trPr>
        <w:tc>
          <w:tcPr>
            <w:tcW w:w="1666" w:type="pct"/>
          </w:tcPr>
          <w:p w:rsidR="003C3EDD" w:rsidRPr="0033678F" w:rsidRDefault="003C3EDD" w:rsidP="00AD0D41">
            <w:pPr>
              <w:jc w:val="both"/>
              <w:rPr>
                <w:sz w:val="24"/>
                <w:szCs w:val="24"/>
              </w:rPr>
            </w:pPr>
            <w:r w:rsidRPr="0033678F">
              <w:rPr>
                <w:sz w:val="24"/>
                <w:szCs w:val="24"/>
              </w:rPr>
              <w:t>«Штатный режим»</w:t>
            </w:r>
          </w:p>
        </w:tc>
        <w:tc>
          <w:tcPr>
            <w:tcW w:w="1662" w:type="pct"/>
            <w:vAlign w:val="bottom"/>
          </w:tcPr>
          <w:p w:rsidR="003C3EDD" w:rsidRPr="0033678F" w:rsidRDefault="003C3EDD" w:rsidP="00AD0D41">
            <w:pPr>
              <w:jc w:val="both"/>
              <w:rPr>
                <w:sz w:val="24"/>
                <w:szCs w:val="24"/>
              </w:rPr>
            </w:pPr>
            <w:r w:rsidRPr="0033678F">
              <w:rPr>
                <w:bCs/>
                <w:sz w:val="24"/>
                <w:szCs w:val="24"/>
              </w:rPr>
              <w:t>Доступность Приложения</w:t>
            </w:r>
          </w:p>
        </w:tc>
        <w:tc>
          <w:tcPr>
            <w:tcW w:w="1672" w:type="pct"/>
            <w:vAlign w:val="bottom"/>
          </w:tcPr>
          <w:p w:rsidR="003C3EDD" w:rsidRPr="0033678F" w:rsidRDefault="003C3EDD" w:rsidP="00AD0D41">
            <w:pPr>
              <w:jc w:val="center"/>
              <w:rPr>
                <w:sz w:val="24"/>
                <w:szCs w:val="24"/>
              </w:rPr>
            </w:pPr>
            <w:r w:rsidRPr="0033678F">
              <w:rPr>
                <w:bCs/>
                <w:sz w:val="24"/>
                <w:szCs w:val="24"/>
              </w:rPr>
              <w:t>Не менее 90%</w:t>
            </w:r>
          </w:p>
        </w:tc>
      </w:tr>
    </w:tbl>
    <w:p w:rsidR="005A7382" w:rsidRPr="00535AC4" w:rsidRDefault="005A7382" w:rsidP="00521E33">
      <w:pPr>
        <w:rPr>
          <w:b/>
          <w:sz w:val="24"/>
          <w:szCs w:val="24"/>
        </w:rPr>
      </w:pPr>
    </w:p>
    <w:tbl>
      <w:tblPr>
        <w:tblW w:w="5000" w:type="pct"/>
        <w:tblLook w:val="0000"/>
      </w:tblPr>
      <w:tblGrid>
        <w:gridCol w:w="5040"/>
        <w:gridCol w:w="5040"/>
      </w:tblGrid>
      <w:tr w:rsidR="006B1DB0" w:rsidRPr="00535AC4" w:rsidTr="00CA38D1">
        <w:tc>
          <w:tcPr>
            <w:tcW w:w="2500" w:type="pct"/>
            <w:shd w:val="clear" w:color="auto" w:fill="FFFFFF"/>
          </w:tcPr>
          <w:p w:rsidR="006B1DB0" w:rsidRPr="00535AC4" w:rsidRDefault="006B1DB0" w:rsidP="006866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after="120"/>
              <w:jc w:val="both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>Заказчик:</w:t>
            </w:r>
          </w:p>
        </w:tc>
        <w:tc>
          <w:tcPr>
            <w:tcW w:w="2500" w:type="pct"/>
            <w:shd w:val="clear" w:color="auto" w:fill="FFFFFF"/>
          </w:tcPr>
          <w:p w:rsidR="006B1DB0" w:rsidRPr="00535AC4" w:rsidRDefault="006B1DB0" w:rsidP="006866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after="120"/>
              <w:jc w:val="both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>Исполнитель:</w:t>
            </w:r>
          </w:p>
        </w:tc>
      </w:tr>
      <w:tr w:rsidR="006B1DB0" w:rsidRPr="00535AC4" w:rsidTr="00CA38D1">
        <w:trPr>
          <w:trHeight w:val="1771"/>
        </w:trPr>
        <w:tc>
          <w:tcPr>
            <w:tcW w:w="2500" w:type="pct"/>
            <w:shd w:val="clear" w:color="auto" w:fill="FFFFFF"/>
          </w:tcPr>
          <w:p w:rsidR="00C63309" w:rsidRDefault="00C63309" w:rsidP="00C6330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2E1EB9">
              <w:rPr>
                <w:b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C63309" w:rsidRPr="00535AC4" w:rsidRDefault="00C63309" w:rsidP="00C6330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>АНО «Дирекция спортивных и социальных проектов»</w:t>
            </w:r>
          </w:p>
          <w:p w:rsidR="00C63309" w:rsidRPr="0090343E" w:rsidRDefault="00C63309" w:rsidP="00C63309">
            <w:pPr>
              <w:tabs>
                <w:tab w:val="left" w:pos="6521"/>
              </w:tabs>
              <w:jc w:val="both"/>
              <w:rPr>
                <w:sz w:val="24"/>
                <w:szCs w:val="24"/>
              </w:rPr>
            </w:pPr>
          </w:p>
          <w:p w:rsidR="00C63309" w:rsidRDefault="00C63309" w:rsidP="00C63309">
            <w:pPr>
              <w:tabs>
                <w:tab w:val="left" w:pos="6521"/>
              </w:tabs>
              <w:jc w:val="both"/>
              <w:rPr>
                <w:sz w:val="27"/>
                <w:szCs w:val="27"/>
              </w:rPr>
            </w:pPr>
          </w:p>
          <w:p w:rsidR="00C63309" w:rsidRPr="00DA1DC8" w:rsidRDefault="00C63309" w:rsidP="00C63309">
            <w:pPr>
              <w:ind w:left="-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</w:t>
            </w:r>
            <w:r w:rsidRPr="002E1EB9">
              <w:rPr>
                <w:sz w:val="24"/>
                <w:szCs w:val="24"/>
              </w:rPr>
              <w:t xml:space="preserve"> А.Р.Кадыров</w:t>
            </w:r>
            <w:r w:rsidRPr="00DA1DC8">
              <w:rPr>
                <w:sz w:val="24"/>
                <w:szCs w:val="24"/>
              </w:rPr>
              <w:t xml:space="preserve"> /</w:t>
            </w:r>
          </w:p>
          <w:p w:rsidR="006B1DB0" w:rsidRPr="00535AC4" w:rsidRDefault="00C63309" w:rsidP="00C6330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sz w:val="24"/>
                <w:szCs w:val="24"/>
                <w:lang w:eastAsia="en-US"/>
              </w:rPr>
            </w:pPr>
            <w:r w:rsidRPr="00DA1DC8">
              <w:rPr>
                <w:sz w:val="24"/>
                <w:szCs w:val="24"/>
              </w:rPr>
              <w:t>м.п.</w:t>
            </w:r>
          </w:p>
        </w:tc>
        <w:tc>
          <w:tcPr>
            <w:tcW w:w="2500" w:type="pct"/>
            <w:shd w:val="clear" w:color="auto" w:fill="FFFFFF"/>
          </w:tcPr>
          <w:p w:rsidR="006B1DB0" w:rsidRPr="00535AC4" w:rsidRDefault="006B1DB0" w:rsidP="006866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 xml:space="preserve">Должность </w:t>
            </w:r>
          </w:p>
          <w:p w:rsidR="006B1DB0" w:rsidRPr="00535AC4" w:rsidRDefault="006B1DB0" w:rsidP="006866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6B1DB0" w:rsidRPr="00535AC4" w:rsidRDefault="006B1DB0" w:rsidP="006866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6B1DB0" w:rsidRPr="00535AC4" w:rsidRDefault="006B1DB0" w:rsidP="006866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6B1DB0" w:rsidRPr="00535AC4" w:rsidRDefault="006B1DB0" w:rsidP="006866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6B1DB0" w:rsidRPr="00535AC4" w:rsidRDefault="006B1DB0" w:rsidP="006866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sz w:val="24"/>
                <w:szCs w:val="24"/>
                <w:lang w:eastAsia="en-US"/>
              </w:rPr>
              <w:t>________________/</w:t>
            </w:r>
            <w:r w:rsidRPr="00535AC4">
              <w:rPr>
                <w:rFonts w:eastAsia="Arial Unicode MS"/>
                <w:sz w:val="24"/>
                <w:szCs w:val="24"/>
                <w:lang w:eastAsia="en-US"/>
              </w:rPr>
              <w:t xml:space="preserve"> ФИО</w:t>
            </w:r>
            <w:r w:rsidRPr="00535AC4">
              <w:rPr>
                <w:b/>
                <w:sz w:val="24"/>
                <w:szCs w:val="24"/>
                <w:lang w:eastAsia="en-US"/>
              </w:rPr>
              <w:t>/</w:t>
            </w:r>
          </w:p>
          <w:p w:rsidR="006B1DB0" w:rsidRPr="00535AC4" w:rsidRDefault="001A4EA8" w:rsidP="006866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</w:t>
            </w:r>
            <w:r w:rsidR="006B1DB0" w:rsidRPr="00535AC4">
              <w:rPr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000769" w:rsidRPr="00535AC4" w:rsidRDefault="00000769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3"/>
        <w:jc w:val="right"/>
        <w:rPr>
          <w:color w:val="000000"/>
          <w:sz w:val="24"/>
          <w:szCs w:val="24"/>
        </w:rPr>
      </w:pPr>
      <w:r w:rsidRPr="00535AC4">
        <w:rPr>
          <w:color w:val="000000"/>
          <w:sz w:val="24"/>
          <w:szCs w:val="24"/>
        </w:rPr>
        <w:lastRenderedPageBreak/>
        <w:t>Приложение №</w:t>
      </w:r>
      <w:r w:rsidR="00C84EE4">
        <w:rPr>
          <w:color w:val="000000"/>
          <w:sz w:val="24"/>
          <w:szCs w:val="24"/>
        </w:rPr>
        <w:t>3</w:t>
      </w:r>
    </w:p>
    <w:p w:rsidR="00000769" w:rsidRPr="00535AC4" w:rsidRDefault="00000769">
      <w:pPr>
        <w:jc w:val="right"/>
        <w:rPr>
          <w:sz w:val="24"/>
          <w:szCs w:val="24"/>
        </w:rPr>
      </w:pPr>
      <w:r w:rsidRPr="00535AC4">
        <w:rPr>
          <w:color w:val="000000"/>
          <w:sz w:val="24"/>
          <w:szCs w:val="24"/>
        </w:rPr>
        <w:t>к  Договору №</w:t>
      </w:r>
      <w:proofErr w:type="spellStart"/>
      <w:r w:rsidRPr="00535AC4">
        <w:rPr>
          <w:color w:val="000000"/>
          <w:sz w:val="24"/>
          <w:szCs w:val="24"/>
        </w:rPr>
        <w:t>____от</w:t>
      </w:r>
      <w:proofErr w:type="spellEnd"/>
      <w:r w:rsidRPr="00535AC4">
        <w:rPr>
          <w:color w:val="000000"/>
          <w:sz w:val="24"/>
          <w:szCs w:val="24"/>
        </w:rPr>
        <w:t xml:space="preserve"> </w:t>
      </w:r>
      <w:r w:rsidRPr="00535AC4">
        <w:rPr>
          <w:sz w:val="24"/>
          <w:szCs w:val="24"/>
        </w:rPr>
        <w:t>«____» ________ 201</w:t>
      </w:r>
      <w:r w:rsidR="00B34AFC">
        <w:rPr>
          <w:sz w:val="24"/>
          <w:szCs w:val="24"/>
        </w:rPr>
        <w:t xml:space="preserve">7 </w:t>
      </w:r>
      <w:r w:rsidRPr="00535AC4">
        <w:rPr>
          <w:sz w:val="24"/>
          <w:szCs w:val="24"/>
        </w:rPr>
        <w:t>г.</w:t>
      </w:r>
    </w:p>
    <w:p w:rsidR="00000769" w:rsidRPr="00535AC4" w:rsidRDefault="00000769">
      <w:pPr>
        <w:jc w:val="right"/>
        <w:rPr>
          <w:sz w:val="24"/>
          <w:szCs w:val="24"/>
        </w:rPr>
      </w:pPr>
    </w:p>
    <w:p w:rsidR="00000769" w:rsidRPr="00535AC4" w:rsidRDefault="00000769">
      <w:pPr>
        <w:rPr>
          <w:rFonts w:eastAsia="Calibri"/>
          <w:b/>
          <w:sz w:val="24"/>
          <w:szCs w:val="24"/>
          <w:u w:val="single"/>
          <w:lang w:eastAsia="en-US"/>
        </w:rPr>
      </w:pPr>
      <w:r w:rsidRPr="00535AC4">
        <w:rPr>
          <w:rFonts w:eastAsia="Calibri"/>
          <w:b/>
          <w:sz w:val="24"/>
          <w:szCs w:val="24"/>
          <w:u w:val="single"/>
          <w:lang w:eastAsia="en-US"/>
        </w:rPr>
        <w:t>Форма</w:t>
      </w:r>
    </w:p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80"/>
      </w:tblGrid>
      <w:tr w:rsidR="00DA1DC8" w:rsidRPr="00DA1DC8" w:rsidTr="00AD0D41">
        <w:tc>
          <w:tcPr>
            <w:tcW w:w="5000" w:type="pct"/>
          </w:tcPr>
          <w:p w:rsidR="00DA1DC8" w:rsidRPr="00DA1DC8" w:rsidRDefault="00DA1DC8" w:rsidP="00AD0D41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A1DC8">
              <w:rPr>
                <w:rFonts w:eastAsia="Calibri"/>
                <w:b/>
                <w:sz w:val="24"/>
                <w:szCs w:val="24"/>
                <w:lang w:eastAsia="en-US"/>
              </w:rPr>
              <w:t xml:space="preserve">Акт </w:t>
            </w:r>
            <w:r w:rsidRPr="00DA1DC8">
              <w:rPr>
                <w:b/>
                <w:sz w:val="24"/>
                <w:szCs w:val="24"/>
              </w:rPr>
              <w:t>№ _____</w:t>
            </w:r>
            <w:r w:rsidRPr="00DA1DC8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DA1DC8" w:rsidRPr="00DA1DC8" w:rsidRDefault="00DA1DC8" w:rsidP="00AD0D41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A1DC8">
              <w:rPr>
                <w:rFonts w:eastAsia="Calibri"/>
                <w:b/>
                <w:sz w:val="24"/>
                <w:szCs w:val="24"/>
                <w:lang w:eastAsia="en-US"/>
              </w:rPr>
              <w:t xml:space="preserve">сдачи-приемки оказанных услуг </w:t>
            </w:r>
            <w:proofErr w:type="gramStart"/>
            <w:r w:rsidRPr="00DA1DC8">
              <w:rPr>
                <w:rFonts w:eastAsia="Calibri"/>
                <w:b/>
                <w:sz w:val="24"/>
                <w:szCs w:val="24"/>
                <w:lang w:eastAsia="en-US"/>
              </w:rPr>
              <w:t>к</w:t>
            </w:r>
            <w:proofErr w:type="gramEnd"/>
            <w:r w:rsidRPr="00DA1DC8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DA1DC8" w:rsidRPr="00DA1DC8" w:rsidRDefault="00DA1DC8" w:rsidP="00AD0D41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A1DC8">
              <w:rPr>
                <w:b/>
                <w:sz w:val="24"/>
                <w:szCs w:val="24"/>
              </w:rPr>
              <w:t>Договору №___</w:t>
            </w:r>
            <w:r w:rsidRPr="00DA1DC8">
              <w:rPr>
                <w:color w:val="000000"/>
                <w:sz w:val="24"/>
                <w:szCs w:val="24"/>
              </w:rPr>
              <w:t xml:space="preserve"> </w:t>
            </w:r>
            <w:r w:rsidRPr="00DA1DC8">
              <w:rPr>
                <w:b/>
                <w:sz w:val="24"/>
                <w:szCs w:val="24"/>
              </w:rPr>
              <w:t xml:space="preserve">от  «___» ______ 2017г. </w:t>
            </w:r>
            <w:r w:rsidRPr="00DA1DC8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DA1DC8" w:rsidRPr="00DA1DC8" w:rsidRDefault="00DA1DC8" w:rsidP="00AD0D41">
            <w:pPr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  <w:p w:rsidR="00DA1DC8" w:rsidRPr="00DA1DC8" w:rsidRDefault="00DA1DC8" w:rsidP="00AD0D4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A1DC8">
              <w:rPr>
                <w:rFonts w:eastAsia="Calibri"/>
                <w:sz w:val="24"/>
                <w:szCs w:val="24"/>
                <w:lang w:eastAsia="en-US"/>
              </w:rPr>
              <w:t>г. Казань                                                                                                       «___» __________ 2017 г.</w:t>
            </w:r>
          </w:p>
          <w:p w:rsidR="00DA1DC8" w:rsidRPr="00DA1DC8" w:rsidRDefault="00DA1DC8" w:rsidP="00AD0D41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DA1DC8" w:rsidRPr="00DA1DC8" w:rsidRDefault="00DA1DC8" w:rsidP="00AD0D41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DA1DC8">
              <w:rPr>
                <w:rFonts w:eastAsia="Calibri"/>
                <w:sz w:val="24"/>
                <w:szCs w:val="24"/>
                <w:lang w:eastAsia="en-US"/>
              </w:rPr>
              <w:t>Автономная некоммерческая организация «Исполнительная дирекция XXVII Всемирной летней универсиады 2013 года в г. Казани» (сокращенное наименование - АНО «Дирекция спортивных и социальных проектов»), именуемая в дальнейшем «Заказчик», в лице</w:t>
            </w:r>
            <w:r w:rsidR="00C63309" w:rsidRPr="004A1ECA">
              <w:rPr>
                <w:sz w:val="24"/>
                <w:szCs w:val="24"/>
              </w:rPr>
              <w:t xml:space="preserve"> генерального директора Кадырова </w:t>
            </w:r>
            <w:proofErr w:type="spellStart"/>
            <w:r w:rsidR="00C63309" w:rsidRPr="004A1ECA">
              <w:rPr>
                <w:sz w:val="24"/>
                <w:szCs w:val="24"/>
              </w:rPr>
              <w:t>Азата</w:t>
            </w:r>
            <w:proofErr w:type="spellEnd"/>
            <w:r w:rsidR="00C63309" w:rsidRPr="004A1ECA">
              <w:rPr>
                <w:sz w:val="24"/>
                <w:szCs w:val="24"/>
              </w:rPr>
              <w:t xml:space="preserve"> </w:t>
            </w:r>
            <w:proofErr w:type="spellStart"/>
            <w:r w:rsidR="00C63309" w:rsidRPr="004A1ECA">
              <w:rPr>
                <w:sz w:val="24"/>
                <w:szCs w:val="24"/>
              </w:rPr>
              <w:t>Рифгатовича</w:t>
            </w:r>
            <w:proofErr w:type="spellEnd"/>
            <w:r w:rsidR="00C63309" w:rsidRPr="004A1ECA">
              <w:rPr>
                <w:sz w:val="24"/>
                <w:szCs w:val="24"/>
              </w:rPr>
              <w:t>, действующего на ос</w:t>
            </w:r>
            <w:r w:rsidR="00C63309">
              <w:rPr>
                <w:sz w:val="24"/>
                <w:szCs w:val="24"/>
              </w:rPr>
              <w:t>новании Устава</w:t>
            </w:r>
            <w:r w:rsidRPr="00DA1DC8">
              <w:rPr>
                <w:rFonts w:eastAsia="Calibri"/>
                <w:sz w:val="24"/>
                <w:szCs w:val="24"/>
                <w:lang w:eastAsia="en-US"/>
              </w:rPr>
              <w:t>, с одной стороны и ______________, именуемое в дальнейшем «Исполнитель», в лице _____________, действующего на основании _________________, с другой стороны, совместно именуемые «Стороны», составили настоящий Акт о</w:t>
            </w:r>
            <w:proofErr w:type="gramEnd"/>
            <w:r w:rsidRPr="00DA1DC8">
              <w:rPr>
                <w:rFonts w:eastAsia="Calibri"/>
                <w:sz w:val="24"/>
                <w:szCs w:val="24"/>
                <w:lang w:eastAsia="en-US"/>
              </w:rPr>
              <w:t xml:space="preserve"> том, что: </w:t>
            </w:r>
          </w:p>
          <w:p w:rsidR="00DA1DC8" w:rsidRPr="00DA1DC8" w:rsidRDefault="00DA1DC8" w:rsidP="00DA1DC8">
            <w:pPr>
              <w:pStyle w:val="aff1"/>
              <w:numPr>
                <w:ilvl w:val="0"/>
                <w:numId w:val="2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DC8">
              <w:rPr>
                <w:rFonts w:ascii="Times New Roman" w:hAnsi="Times New Roman"/>
                <w:sz w:val="24"/>
                <w:szCs w:val="24"/>
              </w:rPr>
              <w:t>В соответствии с Договором №___ от</w:t>
            </w:r>
            <w:r w:rsidRPr="00DA1D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1DC8">
              <w:rPr>
                <w:rFonts w:ascii="Times New Roman" w:hAnsi="Times New Roman"/>
                <w:sz w:val="24"/>
                <w:szCs w:val="24"/>
              </w:rPr>
              <w:t>«___» _</w:t>
            </w:r>
            <w:r w:rsidR="00022ACD">
              <w:rPr>
                <w:rFonts w:ascii="Times New Roman" w:hAnsi="Times New Roman"/>
                <w:sz w:val="24"/>
                <w:szCs w:val="24"/>
              </w:rPr>
              <w:t>______ 2017г. Исполнитель оказал</w:t>
            </w:r>
            <w:r w:rsidRPr="00DA1DC8">
              <w:rPr>
                <w:rFonts w:ascii="Times New Roman" w:hAnsi="Times New Roman"/>
                <w:sz w:val="24"/>
                <w:szCs w:val="24"/>
              </w:rPr>
              <w:t xml:space="preserve"> услуги по технической поддержке </w:t>
            </w:r>
            <w:r w:rsidR="00AC4CF7">
              <w:rPr>
                <w:rFonts w:ascii="Times New Roman" w:hAnsi="Times New Roman"/>
                <w:sz w:val="24"/>
                <w:szCs w:val="24"/>
              </w:rPr>
              <w:t>Игрового приложения</w:t>
            </w:r>
            <w:r w:rsidRPr="00DA1DC8">
              <w:rPr>
                <w:rFonts w:ascii="Times New Roman" w:hAnsi="Times New Roman"/>
                <w:sz w:val="24"/>
                <w:szCs w:val="24"/>
              </w:rPr>
              <w:t xml:space="preserve"> в период с _______ по _______ включительно.</w:t>
            </w:r>
          </w:p>
          <w:p w:rsidR="00DA1DC8" w:rsidRPr="00DA1DC8" w:rsidRDefault="00DA1DC8" w:rsidP="00DA1DC8">
            <w:pPr>
              <w:pStyle w:val="aff1"/>
              <w:numPr>
                <w:ilvl w:val="0"/>
                <w:numId w:val="2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DC8">
              <w:rPr>
                <w:rFonts w:ascii="Times New Roman" w:hAnsi="Times New Roman"/>
                <w:sz w:val="24"/>
                <w:szCs w:val="24"/>
              </w:rPr>
              <w:t>Общая стоимость оказанных услуг составила сумму</w:t>
            </w:r>
            <w:proofErr w:type="gramStart"/>
            <w:r w:rsidRPr="00DA1DC8">
              <w:rPr>
                <w:rFonts w:ascii="Times New Roman" w:hAnsi="Times New Roman"/>
                <w:sz w:val="24"/>
                <w:szCs w:val="24"/>
              </w:rPr>
              <w:t xml:space="preserve">: ______ (___________) </w:t>
            </w:r>
            <w:proofErr w:type="gramEnd"/>
            <w:r w:rsidRPr="00DA1DC8">
              <w:rPr>
                <w:rFonts w:ascii="Times New Roman" w:hAnsi="Times New Roman"/>
                <w:sz w:val="24"/>
                <w:szCs w:val="24"/>
              </w:rPr>
              <w:t>рублей __ копеек, в т. ч. НДС (18%) в размере ________ (_________) рублей __ копеек.</w:t>
            </w:r>
          </w:p>
          <w:p w:rsidR="00DA1DC8" w:rsidRPr="00DA1DC8" w:rsidRDefault="00DA1DC8" w:rsidP="00DA1DC8">
            <w:pPr>
              <w:pStyle w:val="aff1"/>
              <w:numPr>
                <w:ilvl w:val="0"/>
                <w:numId w:val="2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DC8">
              <w:rPr>
                <w:rFonts w:ascii="Times New Roman" w:hAnsi="Times New Roman"/>
                <w:sz w:val="24"/>
                <w:szCs w:val="24"/>
              </w:rPr>
              <w:t>Следует к перечислению Исполнителю</w:t>
            </w:r>
            <w:proofErr w:type="gramStart"/>
            <w:r w:rsidRPr="00DA1DC8">
              <w:rPr>
                <w:rFonts w:ascii="Times New Roman" w:hAnsi="Times New Roman"/>
                <w:sz w:val="24"/>
                <w:szCs w:val="24"/>
              </w:rPr>
              <w:t xml:space="preserve">: _______ (__________________) </w:t>
            </w:r>
            <w:proofErr w:type="gramEnd"/>
            <w:r w:rsidRPr="00DA1DC8">
              <w:rPr>
                <w:rFonts w:ascii="Times New Roman" w:hAnsi="Times New Roman"/>
                <w:sz w:val="24"/>
                <w:szCs w:val="24"/>
              </w:rPr>
              <w:t>рублей __ копеек, в т. ч. НДС (18%) в размере ________ (_______________) рублей ___ копеек.</w:t>
            </w:r>
          </w:p>
          <w:p w:rsidR="00DA1DC8" w:rsidRPr="00DA1DC8" w:rsidRDefault="00DA1DC8" w:rsidP="00DA1DC8">
            <w:pPr>
              <w:pStyle w:val="aff1"/>
              <w:numPr>
                <w:ilvl w:val="0"/>
                <w:numId w:val="2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DC8">
              <w:rPr>
                <w:rFonts w:ascii="Times New Roman" w:hAnsi="Times New Roman"/>
                <w:sz w:val="24"/>
                <w:szCs w:val="24"/>
              </w:rPr>
              <w:t>Настоящий Акт составлен в 2 (двух) экземплярах, имеющих одинаковую юридическую силу, по одному экземпляру для каждой из Сторон.</w:t>
            </w:r>
          </w:p>
          <w:p w:rsidR="00DA1DC8" w:rsidRPr="00DA1DC8" w:rsidRDefault="00DA1DC8" w:rsidP="00AC4CF7">
            <w:pPr>
              <w:pStyle w:val="aff1"/>
              <w:numPr>
                <w:ilvl w:val="0"/>
                <w:numId w:val="29"/>
              </w:num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 w:rsidRPr="00DA1DC8">
              <w:rPr>
                <w:rFonts w:ascii="Times New Roman" w:hAnsi="Times New Roman"/>
                <w:sz w:val="24"/>
                <w:szCs w:val="24"/>
              </w:rPr>
              <w:t>Настоящий А</w:t>
            </w:r>
            <w:proofErr w:type="gramStart"/>
            <w:r w:rsidRPr="00DA1DC8">
              <w:rPr>
                <w:rFonts w:ascii="Times New Roman" w:hAnsi="Times New Roman"/>
                <w:sz w:val="24"/>
                <w:szCs w:val="24"/>
              </w:rPr>
              <w:t>кт вкл</w:t>
            </w:r>
            <w:proofErr w:type="gramEnd"/>
            <w:r w:rsidRPr="00DA1DC8">
              <w:rPr>
                <w:rFonts w:ascii="Times New Roman" w:hAnsi="Times New Roman"/>
                <w:sz w:val="24"/>
                <w:szCs w:val="24"/>
              </w:rPr>
              <w:t>ючает Приложение №1 «Отчет об оказании услуг по технической поддержк</w:t>
            </w:r>
            <w:r w:rsidR="0090343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C654ED">
              <w:rPr>
                <w:rFonts w:ascii="Times New Roman" w:hAnsi="Times New Roman"/>
                <w:sz w:val="24"/>
                <w:szCs w:val="24"/>
              </w:rPr>
              <w:t>И</w:t>
            </w:r>
            <w:r w:rsidR="00AC4CF7" w:rsidRPr="00AC4CF7">
              <w:rPr>
                <w:rFonts w:ascii="Times New Roman" w:hAnsi="Times New Roman"/>
                <w:sz w:val="24"/>
                <w:szCs w:val="24"/>
              </w:rPr>
              <w:t xml:space="preserve">грового приложения чемпионата </w:t>
            </w:r>
            <w:proofErr w:type="spellStart"/>
            <w:r w:rsidR="00AC4CF7" w:rsidRPr="00AC4CF7">
              <w:rPr>
                <w:rFonts w:ascii="Times New Roman" w:hAnsi="Times New Roman"/>
                <w:sz w:val="24"/>
                <w:szCs w:val="24"/>
              </w:rPr>
              <w:t>WorldSkills</w:t>
            </w:r>
            <w:proofErr w:type="spellEnd"/>
            <w:r w:rsidR="00AC4CF7" w:rsidRPr="00AC4CF7">
              <w:rPr>
                <w:rFonts w:ascii="Times New Roman" w:hAnsi="Times New Roman"/>
                <w:sz w:val="24"/>
                <w:szCs w:val="24"/>
              </w:rPr>
              <w:t xml:space="preserve"> Kazan 2019</w:t>
            </w:r>
            <w:r w:rsidR="00147C1A" w:rsidRPr="00DA1D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343E">
              <w:rPr>
                <w:rFonts w:ascii="Times New Roman" w:hAnsi="Times New Roman"/>
                <w:sz w:val="24"/>
                <w:szCs w:val="24"/>
              </w:rPr>
              <w:t xml:space="preserve">в период с ________ по </w:t>
            </w:r>
            <w:proofErr w:type="spellStart"/>
            <w:r w:rsidR="0090343E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DA1DC8">
              <w:rPr>
                <w:rFonts w:ascii="Times New Roman" w:hAnsi="Times New Roman"/>
                <w:sz w:val="24"/>
                <w:szCs w:val="24"/>
              </w:rPr>
              <w:t>__</w:t>
            </w:r>
            <w:r w:rsidR="003B011F">
              <w:rPr>
                <w:rFonts w:ascii="Times New Roman" w:hAnsi="Times New Roman"/>
                <w:sz w:val="24"/>
                <w:szCs w:val="24"/>
              </w:rPr>
              <w:t>включительно</w:t>
            </w:r>
            <w:proofErr w:type="spellEnd"/>
            <w:r w:rsidRPr="00DA1D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1DC8" w:rsidRPr="00DA1DC8" w:rsidRDefault="00DA1DC8" w:rsidP="00AD0D41">
            <w:pPr>
              <w:pStyle w:val="aff1"/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</w:p>
          <w:tbl>
            <w:tblPr>
              <w:tblW w:w="9815" w:type="dxa"/>
              <w:jc w:val="center"/>
              <w:tblLook w:val="00A0"/>
            </w:tblPr>
            <w:tblGrid>
              <w:gridCol w:w="4785"/>
              <w:gridCol w:w="5030"/>
            </w:tblGrid>
            <w:tr w:rsidR="00DA1DC8" w:rsidRPr="00DA1DC8" w:rsidTr="00AD0D41">
              <w:trPr>
                <w:trHeight w:val="2136"/>
                <w:jc w:val="center"/>
              </w:trPr>
              <w:tc>
                <w:tcPr>
                  <w:tcW w:w="4785" w:type="dxa"/>
                </w:tcPr>
                <w:p w:rsidR="00C63309" w:rsidRDefault="00DA1DC8" w:rsidP="00C63309">
                  <w:pPr>
                    <w:ind w:left="-74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DA1DC8">
                    <w:rPr>
                      <w:b/>
                      <w:bCs/>
                      <w:iCs/>
                      <w:sz w:val="24"/>
                      <w:szCs w:val="24"/>
                    </w:rPr>
                    <w:t>ЗАКАЗЧИК:</w:t>
                  </w:r>
                </w:p>
                <w:p w:rsidR="00022ACD" w:rsidRDefault="00C63309" w:rsidP="00022ACD">
                  <w:pPr>
                    <w:ind w:left="-74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2E1EB9">
                    <w:rPr>
                      <w:b/>
                      <w:sz w:val="24"/>
                      <w:szCs w:val="24"/>
                      <w:lang w:eastAsia="en-US"/>
                    </w:rPr>
                    <w:t xml:space="preserve">Генеральный директор </w:t>
                  </w:r>
                </w:p>
                <w:p w:rsidR="00C63309" w:rsidRPr="00022ACD" w:rsidRDefault="00C63309" w:rsidP="00022ACD">
                  <w:pPr>
                    <w:ind w:left="-74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535AC4">
                    <w:rPr>
                      <w:b/>
                      <w:sz w:val="24"/>
                      <w:szCs w:val="24"/>
                      <w:lang w:eastAsia="en-US"/>
                    </w:rPr>
                    <w:t>АНО «Дирекция спортивных и социальных проектов»</w:t>
                  </w:r>
                </w:p>
                <w:p w:rsidR="00C63309" w:rsidRPr="0090343E" w:rsidRDefault="00C63309" w:rsidP="00C63309">
                  <w:pPr>
                    <w:tabs>
                      <w:tab w:val="left" w:pos="6521"/>
                    </w:tabs>
                    <w:jc w:val="both"/>
                    <w:rPr>
                      <w:sz w:val="24"/>
                      <w:szCs w:val="24"/>
                    </w:rPr>
                  </w:pPr>
                </w:p>
                <w:p w:rsidR="00C63309" w:rsidRDefault="00C63309" w:rsidP="00C63309">
                  <w:pPr>
                    <w:tabs>
                      <w:tab w:val="left" w:pos="6521"/>
                    </w:tabs>
                    <w:jc w:val="both"/>
                    <w:rPr>
                      <w:sz w:val="27"/>
                      <w:szCs w:val="27"/>
                    </w:rPr>
                  </w:pPr>
                </w:p>
                <w:p w:rsidR="00C63309" w:rsidRPr="00DA1DC8" w:rsidRDefault="00C63309" w:rsidP="00C63309">
                  <w:pPr>
                    <w:ind w:left="-7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 /</w:t>
                  </w:r>
                  <w:r w:rsidRPr="002E1EB9">
                    <w:rPr>
                      <w:sz w:val="24"/>
                      <w:szCs w:val="24"/>
                    </w:rPr>
                    <w:t xml:space="preserve"> А.Р.Кадыров</w:t>
                  </w:r>
                  <w:r w:rsidRPr="00DA1DC8">
                    <w:rPr>
                      <w:sz w:val="24"/>
                      <w:szCs w:val="24"/>
                    </w:rPr>
                    <w:t xml:space="preserve"> /</w:t>
                  </w:r>
                </w:p>
                <w:p w:rsidR="00DA1DC8" w:rsidRPr="00DA1DC8" w:rsidRDefault="00C63309" w:rsidP="00C63309">
                  <w:pPr>
                    <w:suppressAutoHyphens/>
                    <w:ind w:left="-74"/>
                    <w:rPr>
                      <w:sz w:val="24"/>
                      <w:szCs w:val="24"/>
                    </w:rPr>
                  </w:pPr>
                  <w:r w:rsidRPr="00DA1DC8"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030" w:type="dxa"/>
                </w:tcPr>
                <w:p w:rsidR="00DA1DC8" w:rsidRPr="00DA1DC8" w:rsidRDefault="00DA1DC8" w:rsidP="00AD0D41">
                  <w:pPr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DA1DC8">
                    <w:rPr>
                      <w:b/>
                      <w:bCs/>
                      <w:iCs/>
                      <w:sz w:val="24"/>
                      <w:szCs w:val="24"/>
                    </w:rPr>
                    <w:t>ИСПОЛНИТЕЛЬ:</w:t>
                  </w:r>
                </w:p>
                <w:p w:rsidR="00DA1DC8" w:rsidRPr="00DA1DC8" w:rsidRDefault="00DA1DC8" w:rsidP="00AD0D41">
                  <w:pPr>
                    <w:rPr>
                      <w:sz w:val="24"/>
                      <w:szCs w:val="24"/>
                    </w:rPr>
                  </w:pPr>
                  <w:r w:rsidRPr="00DA1DC8">
                    <w:rPr>
                      <w:sz w:val="24"/>
                      <w:szCs w:val="24"/>
                    </w:rPr>
                    <w:t xml:space="preserve">Должность </w:t>
                  </w:r>
                </w:p>
                <w:p w:rsidR="00DA1DC8" w:rsidRDefault="00DA1DC8" w:rsidP="00AD0D41">
                  <w:pPr>
                    <w:rPr>
                      <w:sz w:val="24"/>
                      <w:szCs w:val="24"/>
                    </w:rPr>
                  </w:pPr>
                </w:p>
                <w:p w:rsidR="00022ACD" w:rsidRDefault="00022ACD" w:rsidP="00AD0D41">
                  <w:pPr>
                    <w:rPr>
                      <w:sz w:val="24"/>
                      <w:szCs w:val="24"/>
                    </w:rPr>
                  </w:pPr>
                </w:p>
                <w:p w:rsidR="00022ACD" w:rsidRDefault="00022ACD" w:rsidP="00AD0D41">
                  <w:pPr>
                    <w:rPr>
                      <w:sz w:val="24"/>
                      <w:szCs w:val="24"/>
                    </w:rPr>
                  </w:pPr>
                </w:p>
                <w:p w:rsidR="00022ACD" w:rsidRPr="00DA1DC8" w:rsidRDefault="00022ACD" w:rsidP="00AD0D41">
                  <w:pPr>
                    <w:rPr>
                      <w:sz w:val="24"/>
                      <w:szCs w:val="24"/>
                    </w:rPr>
                  </w:pPr>
                </w:p>
                <w:p w:rsidR="00DA1DC8" w:rsidRPr="00DA1DC8" w:rsidRDefault="00DA1DC8" w:rsidP="00AD0D41">
                  <w:pPr>
                    <w:rPr>
                      <w:sz w:val="24"/>
                      <w:szCs w:val="24"/>
                    </w:rPr>
                  </w:pPr>
                  <w:r w:rsidRPr="00DA1DC8">
                    <w:rPr>
                      <w:sz w:val="24"/>
                      <w:szCs w:val="24"/>
                    </w:rPr>
                    <w:t>_____________________ / ФИО /</w:t>
                  </w:r>
                </w:p>
                <w:p w:rsidR="00DA1DC8" w:rsidRPr="00DA1DC8" w:rsidRDefault="00DA1DC8" w:rsidP="00AD0D41">
                  <w:pPr>
                    <w:tabs>
                      <w:tab w:val="left" w:pos="7192"/>
                    </w:tabs>
                    <w:rPr>
                      <w:sz w:val="24"/>
                      <w:szCs w:val="24"/>
                    </w:rPr>
                  </w:pPr>
                  <w:r w:rsidRPr="00DA1DC8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DA1DC8" w:rsidRPr="00DA1DC8" w:rsidRDefault="00DA1DC8" w:rsidP="00AD0D4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000769" w:rsidRPr="00535AC4" w:rsidRDefault="00000769">
      <w:pPr>
        <w:ind w:firstLine="720"/>
        <w:jc w:val="both"/>
        <w:rPr>
          <w:rFonts w:eastAsia="Calibri"/>
          <w:b/>
          <w:sz w:val="24"/>
          <w:szCs w:val="24"/>
          <w:lang w:eastAsia="en-US"/>
        </w:rPr>
      </w:pPr>
    </w:p>
    <w:p w:rsidR="00000769" w:rsidRPr="00535AC4" w:rsidRDefault="00000769" w:rsidP="00022ACD">
      <w:pPr>
        <w:jc w:val="center"/>
        <w:rPr>
          <w:rFonts w:eastAsia="Calibri"/>
          <w:b/>
          <w:sz w:val="24"/>
          <w:szCs w:val="24"/>
          <w:lang w:eastAsia="en-US"/>
        </w:rPr>
      </w:pPr>
      <w:r w:rsidRPr="00535AC4">
        <w:rPr>
          <w:rFonts w:eastAsia="Calibri"/>
          <w:b/>
          <w:sz w:val="24"/>
          <w:szCs w:val="24"/>
          <w:lang w:eastAsia="en-US"/>
        </w:rPr>
        <w:t>ФОРМА УТВЕРЖДЕНА</w:t>
      </w:r>
      <w:r w:rsidR="00022ACD">
        <w:rPr>
          <w:rFonts w:eastAsia="Calibri"/>
          <w:b/>
          <w:sz w:val="24"/>
          <w:szCs w:val="24"/>
          <w:lang w:eastAsia="en-US"/>
        </w:rPr>
        <w:t>:</w:t>
      </w:r>
    </w:p>
    <w:p w:rsidR="00000769" w:rsidRPr="00535AC4" w:rsidRDefault="00000769">
      <w:pPr>
        <w:jc w:val="both"/>
        <w:rPr>
          <w:rFonts w:eastAsia="Calibri"/>
          <w:b/>
          <w:sz w:val="24"/>
          <w:szCs w:val="24"/>
          <w:lang w:eastAsia="en-US"/>
        </w:rPr>
      </w:pPr>
    </w:p>
    <w:tbl>
      <w:tblPr>
        <w:tblW w:w="5000" w:type="pct"/>
        <w:tblLook w:val="00A0"/>
      </w:tblPr>
      <w:tblGrid>
        <w:gridCol w:w="4947"/>
        <w:gridCol w:w="5133"/>
      </w:tblGrid>
      <w:tr w:rsidR="00000769" w:rsidRPr="00535AC4" w:rsidTr="00AC5770">
        <w:trPr>
          <w:trHeight w:val="1657"/>
        </w:trPr>
        <w:tc>
          <w:tcPr>
            <w:tcW w:w="2454" w:type="pct"/>
          </w:tcPr>
          <w:p w:rsidR="00000769" w:rsidRPr="00535AC4" w:rsidRDefault="00000769">
            <w:pPr>
              <w:jc w:val="both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>Заказчик:</w:t>
            </w:r>
          </w:p>
          <w:p w:rsidR="00C63309" w:rsidRDefault="00C63309" w:rsidP="00C6330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2E1EB9">
              <w:rPr>
                <w:b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C63309" w:rsidRPr="00535AC4" w:rsidRDefault="00C63309" w:rsidP="00C6330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>АНО «Дирекция спортивных и социальных проектов»</w:t>
            </w:r>
          </w:p>
          <w:p w:rsidR="00C63309" w:rsidRPr="0090343E" w:rsidRDefault="00C63309" w:rsidP="00C63309">
            <w:pPr>
              <w:tabs>
                <w:tab w:val="left" w:pos="6521"/>
              </w:tabs>
              <w:jc w:val="both"/>
              <w:rPr>
                <w:sz w:val="24"/>
                <w:szCs w:val="24"/>
              </w:rPr>
            </w:pPr>
          </w:p>
          <w:p w:rsidR="00C63309" w:rsidRDefault="00C63309" w:rsidP="00C63309">
            <w:pPr>
              <w:tabs>
                <w:tab w:val="left" w:pos="6521"/>
              </w:tabs>
              <w:jc w:val="both"/>
              <w:rPr>
                <w:sz w:val="27"/>
                <w:szCs w:val="27"/>
              </w:rPr>
            </w:pPr>
          </w:p>
          <w:p w:rsidR="00C63309" w:rsidRPr="00DA1DC8" w:rsidRDefault="00C63309" w:rsidP="00C63309">
            <w:pPr>
              <w:ind w:left="-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</w:t>
            </w:r>
            <w:r w:rsidRPr="002E1EB9">
              <w:rPr>
                <w:sz w:val="24"/>
                <w:szCs w:val="24"/>
              </w:rPr>
              <w:t xml:space="preserve"> А.Р.Кадыров</w:t>
            </w:r>
            <w:r w:rsidRPr="00DA1DC8">
              <w:rPr>
                <w:sz w:val="24"/>
                <w:szCs w:val="24"/>
              </w:rPr>
              <w:t xml:space="preserve"> /</w:t>
            </w:r>
          </w:p>
          <w:p w:rsidR="00000769" w:rsidRPr="00535AC4" w:rsidRDefault="00C63309" w:rsidP="00C63309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A1DC8">
              <w:rPr>
                <w:sz w:val="24"/>
                <w:szCs w:val="24"/>
              </w:rPr>
              <w:t>м.п.</w:t>
            </w:r>
            <w:r w:rsidR="00000769" w:rsidRPr="00535AC4">
              <w:rPr>
                <w:rFonts w:eastAsia="Calibri"/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2546" w:type="pct"/>
          </w:tcPr>
          <w:p w:rsidR="00000769" w:rsidRPr="00535AC4" w:rsidRDefault="00000769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>Исполнитель:</w:t>
            </w:r>
          </w:p>
          <w:p w:rsidR="00000769" w:rsidRPr="00535AC4" w:rsidRDefault="000007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 xml:space="preserve">Должность </w:t>
            </w:r>
          </w:p>
          <w:p w:rsidR="00000769" w:rsidRPr="00535AC4" w:rsidRDefault="000007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000769" w:rsidRPr="00535AC4" w:rsidRDefault="000007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000769" w:rsidRPr="00535AC4" w:rsidRDefault="000007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000769" w:rsidRPr="00535AC4" w:rsidRDefault="000007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:rsidR="00000769" w:rsidRPr="00535AC4" w:rsidRDefault="000007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sz w:val="24"/>
                <w:szCs w:val="24"/>
                <w:lang w:eastAsia="en-US"/>
              </w:rPr>
              <w:t>________________/</w:t>
            </w:r>
            <w:r w:rsidRPr="00535AC4">
              <w:rPr>
                <w:rFonts w:eastAsia="Arial Unicode MS"/>
                <w:sz w:val="24"/>
                <w:szCs w:val="24"/>
                <w:lang w:eastAsia="en-US"/>
              </w:rPr>
              <w:t xml:space="preserve"> ФИО</w:t>
            </w:r>
            <w:r w:rsidRPr="00535AC4">
              <w:rPr>
                <w:b/>
                <w:sz w:val="24"/>
                <w:szCs w:val="24"/>
                <w:lang w:eastAsia="en-US"/>
              </w:rPr>
              <w:t>/</w:t>
            </w:r>
          </w:p>
          <w:p w:rsidR="00000769" w:rsidRPr="001A4EA8" w:rsidRDefault="001A4EA8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</w:t>
            </w:r>
            <w:r w:rsidR="00000769" w:rsidRPr="00535AC4">
              <w:rPr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2661E7" w:rsidRDefault="002661E7" w:rsidP="00AC5770">
      <w:pPr>
        <w:rPr>
          <w:rFonts w:eastAsia="Calibri"/>
          <w:b/>
          <w:bCs/>
          <w:sz w:val="24"/>
          <w:szCs w:val="24"/>
          <w:lang w:eastAsia="ar-SA"/>
        </w:rPr>
      </w:pPr>
    </w:p>
    <w:sectPr w:rsidR="002661E7" w:rsidSect="000855AB">
      <w:headerReference w:type="even" r:id="rId14"/>
      <w:headerReference w:type="default" r:id="rId15"/>
      <w:type w:val="continuous"/>
      <w:pgSz w:w="11906" w:h="16838"/>
      <w:pgMar w:top="1134" w:right="1021" w:bottom="1134" w:left="1021" w:header="709" w:footer="4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3D9" w:rsidRDefault="008543D9">
      <w:r>
        <w:separator/>
      </w:r>
    </w:p>
  </w:endnote>
  <w:endnote w:type="continuationSeparator" w:id="0">
    <w:p w:rsidR="008543D9" w:rsidRDefault="00854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40623567"/>
      <w:docPartObj>
        <w:docPartGallery w:val="Page Numbers (Bottom of Page)"/>
        <w:docPartUnique/>
      </w:docPartObj>
    </w:sdtPr>
    <w:sdtContent>
      <w:p w:rsidR="005E2C1A" w:rsidRDefault="0050438E" w:rsidP="00A94441">
        <w:pPr>
          <w:pStyle w:val="af1"/>
          <w:jc w:val="center"/>
        </w:pPr>
        <w:r>
          <w:fldChar w:fldCharType="begin"/>
        </w:r>
        <w:r w:rsidR="005E2C1A">
          <w:instrText>PAGE   \* MERGEFORMAT</w:instrText>
        </w:r>
        <w:r>
          <w:fldChar w:fldCharType="separate"/>
        </w:r>
        <w:r w:rsidR="001A4EA8">
          <w:rPr>
            <w:noProof/>
          </w:rPr>
          <w:t>17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3D9" w:rsidRDefault="008543D9">
      <w:r>
        <w:separator/>
      </w:r>
    </w:p>
  </w:footnote>
  <w:footnote w:type="continuationSeparator" w:id="0">
    <w:p w:rsidR="008543D9" w:rsidRDefault="008543D9">
      <w:r>
        <w:continuationSeparator/>
      </w:r>
    </w:p>
  </w:footnote>
  <w:footnote w:id="1">
    <w:p w:rsidR="005E2C1A" w:rsidRPr="000F5A68" w:rsidRDefault="005E2C1A" w:rsidP="003C3EDD">
      <w:pPr>
        <w:pStyle w:val="afc"/>
      </w:pPr>
      <w:r w:rsidRPr="000F5A68">
        <w:rPr>
          <w:rStyle w:val="afff8"/>
        </w:rPr>
        <w:footnoteRef/>
      </w:r>
      <w:r w:rsidRPr="000F5A68">
        <w:t xml:space="preserve"> Требования предъявляются ко всем </w:t>
      </w:r>
      <w:r>
        <w:t>модулям Приложения</w:t>
      </w:r>
    </w:p>
  </w:footnote>
  <w:footnote w:id="2">
    <w:p w:rsidR="005E2C1A" w:rsidRPr="000F5A68" w:rsidRDefault="005E2C1A" w:rsidP="003C3EDD">
      <w:pPr>
        <w:pStyle w:val="afc"/>
      </w:pPr>
      <w:r w:rsidRPr="000F5A68">
        <w:rPr>
          <w:rStyle w:val="afff8"/>
        </w:rPr>
        <w:footnoteRef/>
      </w:r>
      <w:r w:rsidRPr="000F5A68">
        <w:t xml:space="preserve"> </w:t>
      </w:r>
      <w:r>
        <w:t xml:space="preserve">Оценка влияния инцидента присваивается Заказчиком.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C1A" w:rsidRDefault="0050438E">
    <w:pPr>
      <w:pStyle w:val="ac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E2C1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E2C1A">
      <w:rPr>
        <w:rStyle w:val="ab"/>
        <w:noProof/>
      </w:rPr>
      <w:t>1</w:t>
    </w:r>
    <w:r>
      <w:rPr>
        <w:rStyle w:val="ab"/>
      </w:rPr>
      <w:fldChar w:fldCharType="end"/>
    </w:r>
  </w:p>
  <w:p w:rsidR="005E2C1A" w:rsidRDefault="005E2C1A">
    <w:pPr>
      <w:pStyle w:val="ac"/>
      <w:ind w:right="360"/>
    </w:pPr>
  </w:p>
  <w:p w:rsidR="005E2C1A" w:rsidRDefault="005E2C1A"/>
  <w:p w:rsidR="005E2C1A" w:rsidRDefault="005E2C1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C1A" w:rsidRDefault="005E2C1A" w:rsidP="006D0DF9">
    <w:pPr>
      <w:jc w:val="right"/>
    </w:pPr>
    <w:r>
      <w:t>ПРОЕКТ ДОГОВОРА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C1A" w:rsidRPr="005E7DCD" w:rsidRDefault="005E2C1A" w:rsidP="005E7DCD">
    <w:pPr>
      <w:pStyle w:val="ac"/>
      <w:jc w:val="right"/>
      <w:rPr>
        <w:i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5AB" w:rsidRDefault="000855AB" w:rsidP="000855AB">
    <w:pPr>
      <w:jc w:val="right"/>
    </w:pPr>
    <w:r>
      <w:t>ПРОЕКТ ДОГОВОРА</w:t>
    </w:r>
  </w:p>
  <w:p w:rsidR="005E2C1A" w:rsidRDefault="005E2C1A">
    <w:pPr>
      <w:pStyle w:val="ac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C1A" w:rsidRPr="006265D6" w:rsidRDefault="005E2C1A">
    <w:pPr>
      <w:pStyle w:val="ac"/>
      <w:jc w:val="center"/>
    </w:pPr>
  </w:p>
  <w:p w:rsidR="005E2C1A" w:rsidRDefault="005E2C1A">
    <w:pPr>
      <w:pStyle w:val="ac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C1A" w:rsidRDefault="0050438E">
    <w:pPr>
      <w:pStyle w:val="ac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E2C1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E2C1A">
      <w:rPr>
        <w:rStyle w:val="ab"/>
        <w:noProof/>
      </w:rPr>
      <w:t>1</w:t>
    </w:r>
    <w:r>
      <w:rPr>
        <w:rStyle w:val="ab"/>
      </w:rPr>
      <w:fldChar w:fldCharType="end"/>
    </w:r>
  </w:p>
  <w:p w:rsidR="005E2C1A" w:rsidRDefault="005E2C1A">
    <w:pPr>
      <w:pStyle w:val="ac"/>
      <w:ind w:right="360"/>
    </w:pPr>
  </w:p>
  <w:p w:rsidR="005E2C1A" w:rsidRDefault="005E2C1A"/>
  <w:p w:rsidR="005E2C1A" w:rsidRDefault="005E2C1A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C1A" w:rsidRDefault="005E2C1A" w:rsidP="002A2FDA">
    <w:pPr>
      <w:jc w:val="right"/>
    </w:pPr>
    <w:r>
      <w:t xml:space="preserve">  ПРОЕКТ ДОГОВОРА</w:t>
    </w:r>
  </w:p>
  <w:p w:rsidR="005E2C1A" w:rsidRDefault="005E2C1A" w:rsidP="0094267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97"/>
      </w:pPr>
      <w:rPr>
        <w:rFonts w:ascii="Symbol" w:hAnsi="Symbol"/>
        <w:sz w:val="20"/>
        <w:szCs w:val="20"/>
      </w:rPr>
    </w:lvl>
  </w:abstractNum>
  <w:abstractNum w:abstractNumId="3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05985929"/>
    <w:multiLevelType w:val="hybridMultilevel"/>
    <w:tmpl w:val="F1A62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A03C14"/>
    <w:multiLevelType w:val="multilevel"/>
    <w:tmpl w:val="F30844B2"/>
    <w:lvl w:ilvl="0">
      <w:start w:val="1"/>
      <w:numFmt w:val="bullet"/>
      <w:pStyle w:val="a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6">
    <w:nsid w:val="0BCC4699"/>
    <w:multiLevelType w:val="hybridMultilevel"/>
    <w:tmpl w:val="23142536"/>
    <w:lvl w:ilvl="0" w:tplc="40CE76F6">
      <w:start w:val="1"/>
      <w:numFmt w:val="bullet"/>
      <w:lvlText w:val="-"/>
      <w:lvlJc w:val="left"/>
      <w:pPr>
        <w:ind w:left="89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7">
    <w:nsid w:val="0C125276"/>
    <w:multiLevelType w:val="hybridMultilevel"/>
    <w:tmpl w:val="C05AE5F8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EE6FEC"/>
    <w:multiLevelType w:val="multilevel"/>
    <w:tmpl w:val="0419001D"/>
    <w:styleLink w:val="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>
    <w:nsid w:val="1DF747C4"/>
    <w:multiLevelType w:val="hybridMultilevel"/>
    <w:tmpl w:val="F72AC038"/>
    <w:lvl w:ilvl="0" w:tplc="B38CA7E2">
      <w:start w:val="1"/>
      <w:numFmt w:val="bullet"/>
      <w:lvlText w:val=""/>
      <w:lvlJc w:val="left"/>
      <w:pPr>
        <w:tabs>
          <w:tab w:val="num" w:pos="947"/>
        </w:tabs>
        <w:ind w:left="1003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54"/>
        </w:tabs>
        <w:ind w:left="10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4"/>
        </w:tabs>
        <w:ind w:left="17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4"/>
        </w:tabs>
        <w:ind w:left="24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4"/>
        </w:tabs>
        <w:ind w:left="32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4"/>
        </w:tabs>
        <w:ind w:left="39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4"/>
        </w:tabs>
        <w:ind w:left="46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4"/>
        </w:tabs>
        <w:ind w:left="53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4"/>
        </w:tabs>
        <w:ind w:left="6094" w:hanging="360"/>
      </w:pPr>
      <w:rPr>
        <w:rFonts w:ascii="Wingdings" w:hAnsi="Wingdings" w:hint="default"/>
      </w:rPr>
    </w:lvl>
  </w:abstractNum>
  <w:abstractNum w:abstractNumId="11">
    <w:nsid w:val="23AC2E63"/>
    <w:multiLevelType w:val="hybridMultilevel"/>
    <w:tmpl w:val="76121C82"/>
    <w:lvl w:ilvl="0" w:tplc="B38CA7E2">
      <w:start w:val="1"/>
      <w:numFmt w:val="bullet"/>
      <w:lvlText w:val=""/>
      <w:lvlJc w:val="left"/>
      <w:pPr>
        <w:tabs>
          <w:tab w:val="num" w:pos="793"/>
        </w:tabs>
        <w:ind w:left="849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2">
    <w:nsid w:val="282127D8"/>
    <w:multiLevelType w:val="hybridMultilevel"/>
    <w:tmpl w:val="58563356"/>
    <w:lvl w:ilvl="0" w:tplc="91CA6DE0">
      <w:start w:val="1"/>
      <w:numFmt w:val="bullet"/>
      <w:pStyle w:val="-"/>
      <w:lvlText w:val=""/>
      <w:lvlJc w:val="left"/>
      <w:pPr>
        <w:tabs>
          <w:tab w:val="num" w:pos="139"/>
        </w:tabs>
        <w:ind w:left="139" w:firstLine="851"/>
      </w:pPr>
      <w:rPr>
        <w:rFonts w:ascii="Symbol" w:hAnsi="Symbol" w:hint="default"/>
        <w:color w:val="auto"/>
      </w:rPr>
    </w:lvl>
    <w:lvl w:ilvl="1" w:tplc="9F563360">
      <w:start w:val="1"/>
      <w:numFmt w:val="bullet"/>
      <w:pStyle w:val="a0"/>
      <w:lvlText w:val="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13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C6E2513"/>
    <w:multiLevelType w:val="hybridMultilevel"/>
    <w:tmpl w:val="E9FACFA8"/>
    <w:lvl w:ilvl="0" w:tplc="04190001">
      <w:start w:val="1"/>
      <w:numFmt w:val="bullet"/>
      <w:lvlText w:val=""/>
      <w:lvlJc w:val="left"/>
      <w:pPr>
        <w:tabs>
          <w:tab w:val="num" w:pos="1607"/>
        </w:tabs>
        <w:ind w:left="1607" w:hanging="397"/>
      </w:pPr>
      <w:rPr>
        <w:rFonts w:ascii="Symbol" w:hAnsi="Symbol" w:hint="default"/>
        <w:sz w:val="20"/>
        <w:szCs w:val="20"/>
      </w:rPr>
    </w:lvl>
    <w:lvl w:ilvl="1" w:tplc="8CC6FEB6">
      <w:start w:val="1"/>
      <w:numFmt w:val="bullet"/>
      <w:lvlText w:val=""/>
      <w:lvlJc w:val="left"/>
      <w:pPr>
        <w:tabs>
          <w:tab w:val="num" w:pos="2593"/>
        </w:tabs>
        <w:ind w:left="2593" w:hanging="360"/>
      </w:pPr>
      <w:rPr>
        <w:rFonts w:ascii="Symbol" w:hAnsi="Symbol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tabs>
          <w:tab w:val="num" w:pos="3313"/>
        </w:tabs>
        <w:ind w:left="33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33"/>
        </w:tabs>
        <w:ind w:left="40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753"/>
        </w:tabs>
        <w:ind w:left="4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3"/>
        </w:tabs>
        <w:ind w:left="5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3"/>
        </w:tabs>
        <w:ind w:left="6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3"/>
        </w:tabs>
        <w:ind w:left="6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3"/>
        </w:tabs>
        <w:ind w:left="7633" w:hanging="360"/>
      </w:pPr>
      <w:rPr>
        <w:rFonts w:ascii="Wingdings" w:hAnsi="Wingdings" w:hint="default"/>
      </w:rPr>
    </w:lvl>
  </w:abstractNum>
  <w:abstractNum w:abstractNumId="15">
    <w:nsid w:val="330C13D0"/>
    <w:multiLevelType w:val="hybridMultilevel"/>
    <w:tmpl w:val="D46E25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FA075B"/>
    <w:multiLevelType w:val="hybridMultilevel"/>
    <w:tmpl w:val="BB0675E6"/>
    <w:lvl w:ilvl="0" w:tplc="D4789C50">
      <w:start w:val="1"/>
      <w:numFmt w:val="bullet"/>
      <w:lvlText w:val=""/>
      <w:lvlJc w:val="left"/>
      <w:pPr>
        <w:tabs>
          <w:tab w:val="num" w:pos="1693"/>
        </w:tabs>
        <w:ind w:left="1749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3B2C58B6"/>
    <w:multiLevelType w:val="multilevel"/>
    <w:tmpl w:val="0419001F"/>
    <w:numStyleLink w:val="111111"/>
  </w:abstractNum>
  <w:abstractNum w:abstractNumId="19">
    <w:nsid w:val="3DE95802"/>
    <w:multiLevelType w:val="hybridMultilevel"/>
    <w:tmpl w:val="7E0C0522"/>
    <w:lvl w:ilvl="0" w:tplc="40DA40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09B30F7"/>
    <w:multiLevelType w:val="hybridMultilevel"/>
    <w:tmpl w:val="821CF1B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65CA0"/>
    <w:multiLevelType w:val="hybridMultilevel"/>
    <w:tmpl w:val="9B188B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29900D3"/>
    <w:multiLevelType w:val="multilevel"/>
    <w:tmpl w:val="6CB01C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9EA3572"/>
    <w:multiLevelType w:val="hybridMultilevel"/>
    <w:tmpl w:val="E4CE6D4A"/>
    <w:lvl w:ilvl="0" w:tplc="52A26072">
      <w:start w:val="1"/>
      <w:numFmt w:val="bullet"/>
      <w:pStyle w:val="a1"/>
      <w:lvlText w:val=""/>
      <w:lvlJc w:val="left"/>
      <w:pPr>
        <w:tabs>
          <w:tab w:val="num" w:pos="1021"/>
        </w:tabs>
        <w:ind w:left="1021" w:hanging="397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AEF5F60"/>
    <w:multiLevelType w:val="hybridMultilevel"/>
    <w:tmpl w:val="7C5C5404"/>
    <w:lvl w:ilvl="0" w:tplc="0419000F">
      <w:start w:val="1"/>
      <w:numFmt w:val="bullet"/>
      <w:pStyle w:val="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CABE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205543"/>
    <w:multiLevelType w:val="hybridMultilevel"/>
    <w:tmpl w:val="798EA31E"/>
    <w:lvl w:ilvl="0" w:tplc="B38CA7E2">
      <w:start w:val="1"/>
      <w:numFmt w:val="bullet"/>
      <w:lvlText w:val=""/>
      <w:lvlJc w:val="left"/>
      <w:pPr>
        <w:ind w:left="-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6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</w:abstractNum>
  <w:abstractNum w:abstractNumId="28">
    <w:nsid w:val="69F47C07"/>
    <w:multiLevelType w:val="hybridMultilevel"/>
    <w:tmpl w:val="B8DC8916"/>
    <w:lvl w:ilvl="0" w:tplc="B38CA7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2056B30"/>
    <w:multiLevelType w:val="hybridMultilevel"/>
    <w:tmpl w:val="D8AE4BE8"/>
    <w:lvl w:ilvl="0" w:tplc="D4789C50">
      <w:start w:val="1"/>
      <w:numFmt w:val="bullet"/>
      <w:lvlText w:val=""/>
      <w:lvlJc w:val="left"/>
      <w:pPr>
        <w:tabs>
          <w:tab w:val="num" w:pos="2413"/>
        </w:tabs>
        <w:ind w:left="2469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74C751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73D27D9"/>
    <w:multiLevelType w:val="hybridMultilevel"/>
    <w:tmpl w:val="B6848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2A5311"/>
    <w:multiLevelType w:val="hybridMultilevel"/>
    <w:tmpl w:val="EEE21236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EC3778"/>
    <w:multiLevelType w:val="hybridMultilevel"/>
    <w:tmpl w:val="83B8888E"/>
    <w:lvl w:ilvl="0" w:tplc="E95E3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6C70BE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>
    <w:nsid w:val="7DC2458E"/>
    <w:multiLevelType w:val="hybridMultilevel"/>
    <w:tmpl w:val="5C220EF2"/>
    <w:lvl w:ilvl="0" w:tplc="C638F1F0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4">
    <w:abstractNumId w:val="9"/>
  </w:num>
  <w:num w:numId="5">
    <w:abstractNumId w:val="17"/>
  </w:num>
  <w:num w:numId="6">
    <w:abstractNumId w:val="18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20"/>
          </w:tabs>
          <w:ind w:left="150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7">
    <w:abstractNumId w:val="16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11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24"/>
  </w:num>
  <w:num w:numId="14">
    <w:abstractNumId w:val="8"/>
  </w:num>
  <w:num w:numId="15">
    <w:abstractNumId w:val="26"/>
  </w:num>
  <w:num w:numId="16">
    <w:abstractNumId w:val="32"/>
  </w:num>
  <w:num w:numId="17">
    <w:abstractNumId w:val="0"/>
  </w:num>
  <w:num w:numId="18">
    <w:abstractNumId w:val="4"/>
  </w:num>
  <w:num w:numId="19">
    <w:abstractNumId w:val="25"/>
  </w:num>
  <w:num w:numId="20">
    <w:abstractNumId w:val="13"/>
  </w:num>
  <w:num w:numId="21">
    <w:abstractNumId w:val="7"/>
  </w:num>
  <w:num w:numId="22">
    <w:abstractNumId w:val="35"/>
  </w:num>
  <w:num w:numId="23">
    <w:abstractNumId w:val="6"/>
  </w:num>
  <w:num w:numId="24">
    <w:abstractNumId w:val="20"/>
  </w:num>
  <w:num w:numId="25">
    <w:abstractNumId w:val="5"/>
  </w:num>
  <w:num w:numId="26">
    <w:abstractNumId w:val="33"/>
  </w:num>
  <w:num w:numId="27">
    <w:abstractNumId w:val="14"/>
  </w:num>
  <w:num w:numId="28">
    <w:abstractNumId w:val="28"/>
  </w:num>
  <w:num w:numId="29">
    <w:abstractNumId w:val="19"/>
  </w:num>
  <w:num w:numId="30">
    <w:abstractNumId w:val="30"/>
  </w:num>
  <w:num w:numId="31">
    <w:abstractNumId w:val="10"/>
  </w:num>
  <w:num w:numId="32">
    <w:abstractNumId w:val="11"/>
  </w:num>
  <w:num w:numId="33">
    <w:abstractNumId w:val="23"/>
  </w:num>
  <w:num w:numId="34">
    <w:abstractNumId w:val="31"/>
  </w:num>
  <w:num w:numId="35">
    <w:abstractNumId w:val="27"/>
  </w:num>
  <w:num w:numId="36">
    <w:abstractNumId w:val="15"/>
  </w:num>
  <w:num w:numId="37">
    <w:abstractNumId w:val="22"/>
  </w:num>
  <w:num w:numId="38">
    <w:abstractNumId w:val="2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B6861"/>
    <w:rsid w:val="00000160"/>
    <w:rsid w:val="00000769"/>
    <w:rsid w:val="000012A4"/>
    <w:rsid w:val="00001FD7"/>
    <w:rsid w:val="00002722"/>
    <w:rsid w:val="000038E2"/>
    <w:rsid w:val="00004AC3"/>
    <w:rsid w:val="00005E33"/>
    <w:rsid w:val="00006A82"/>
    <w:rsid w:val="00006B15"/>
    <w:rsid w:val="00015F61"/>
    <w:rsid w:val="00017315"/>
    <w:rsid w:val="00017A00"/>
    <w:rsid w:val="00017BBE"/>
    <w:rsid w:val="00022ACD"/>
    <w:rsid w:val="000238CE"/>
    <w:rsid w:val="0002720E"/>
    <w:rsid w:val="00027636"/>
    <w:rsid w:val="0003172A"/>
    <w:rsid w:val="0003269E"/>
    <w:rsid w:val="0003649E"/>
    <w:rsid w:val="00045A06"/>
    <w:rsid w:val="00045A17"/>
    <w:rsid w:val="00051F48"/>
    <w:rsid w:val="000605B9"/>
    <w:rsid w:val="000615A4"/>
    <w:rsid w:val="00061BDD"/>
    <w:rsid w:val="000626B9"/>
    <w:rsid w:val="0006332B"/>
    <w:rsid w:val="00066E68"/>
    <w:rsid w:val="00072182"/>
    <w:rsid w:val="000724E1"/>
    <w:rsid w:val="00073264"/>
    <w:rsid w:val="00073E0A"/>
    <w:rsid w:val="0008125E"/>
    <w:rsid w:val="00082A87"/>
    <w:rsid w:val="000833B5"/>
    <w:rsid w:val="00084E53"/>
    <w:rsid w:val="000855AB"/>
    <w:rsid w:val="0008656E"/>
    <w:rsid w:val="000869D6"/>
    <w:rsid w:val="00087340"/>
    <w:rsid w:val="00087FE5"/>
    <w:rsid w:val="00090D4C"/>
    <w:rsid w:val="00091B87"/>
    <w:rsid w:val="00093972"/>
    <w:rsid w:val="00097809"/>
    <w:rsid w:val="00097CDA"/>
    <w:rsid w:val="000A0A8D"/>
    <w:rsid w:val="000A1715"/>
    <w:rsid w:val="000A19AD"/>
    <w:rsid w:val="000A1A29"/>
    <w:rsid w:val="000A1FAE"/>
    <w:rsid w:val="000A360B"/>
    <w:rsid w:val="000A4F06"/>
    <w:rsid w:val="000A7B81"/>
    <w:rsid w:val="000B08E8"/>
    <w:rsid w:val="000B094D"/>
    <w:rsid w:val="000B1029"/>
    <w:rsid w:val="000B1589"/>
    <w:rsid w:val="000B274A"/>
    <w:rsid w:val="000B3562"/>
    <w:rsid w:val="000B359F"/>
    <w:rsid w:val="000B4197"/>
    <w:rsid w:val="000B6367"/>
    <w:rsid w:val="000B762C"/>
    <w:rsid w:val="000C0241"/>
    <w:rsid w:val="000C037B"/>
    <w:rsid w:val="000C0399"/>
    <w:rsid w:val="000C04DF"/>
    <w:rsid w:val="000C0FCE"/>
    <w:rsid w:val="000C19A5"/>
    <w:rsid w:val="000C2351"/>
    <w:rsid w:val="000C3116"/>
    <w:rsid w:val="000C3796"/>
    <w:rsid w:val="000C3E0F"/>
    <w:rsid w:val="000C40C6"/>
    <w:rsid w:val="000C4581"/>
    <w:rsid w:val="000C47B6"/>
    <w:rsid w:val="000C6E8A"/>
    <w:rsid w:val="000D06C7"/>
    <w:rsid w:val="000D5AD1"/>
    <w:rsid w:val="000D70BA"/>
    <w:rsid w:val="000D7AFF"/>
    <w:rsid w:val="000E0A41"/>
    <w:rsid w:val="000E3797"/>
    <w:rsid w:val="000E426D"/>
    <w:rsid w:val="000E434E"/>
    <w:rsid w:val="000E5B70"/>
    <w:rsid w:val="000E6DC8"/>
    <w:rsid w:val="000F088C"/>
    <w:rsid w:val="000F13DE"/>
    <w:rsid w:val="000F1869"/>
    <w:rsid w:val="000F2BA7"/>
    <w:rsid w:val="000F2F6C"/>
    <w:rsid w:val="000F34DA"/>
    <w:rsid w:val="000F628D"/>
    <w:rsid w:val="000F6AE8"/>
    <w:rsid w:val="0010090C"/>
    <w:rsid w:val="00101630"/>
    <w:rsid w:val="0010240C"/>
    <w:rsid w:val="00102A04"/>
    <w:rsid w:val="00102D72"/>
    <w:rsid w:val="00106207"/>
    <w:rsid w:val="00106D47"/>
    <w:rsid w:val="00107DA6"/>
    <w:rsid w:val="00110301"/>
    <w:rsid w:val="001109EF"/>
    <w:rsid w:val="00110A6D"/>
    <w:rsid w:val="00111A91"/>
    <w:rsid w:val="001127B2"/>
    <w:rsid w:val="001131F6"/>
    <w:rsid w:val="001133F4"/>
    <w:rsid w:val="00113DAB"/>
    <w:rsid w:val="001154EE"/>
    <w:rsid w:val="00117787"/>
    <w:rsid w:val="00121028"/>
    <w:rsid w:val="0012277F"/>
    <w:rsid w:val="00122873"/>
    <w:rsid w:val="00124F09"/>
    <w:rsid w:val="00130291"/>
    <w:rsid w:val="0013063F"/>
    <w:rsid w:val="00132404"/>
    <w:rsid w:val="00134746"/>
    <w:rsid w:val="001350A1"/>
    <w:rsid w:val="00135DA6"/>
    <w:rsid w:val="001364D6"/>
    <w:rsid w:val="00137C25"/>
    <w:rsid w:val="001402DB"/>
    <w:rsid w:val="001411C9"/>
    <w:rsid w:val="00141A4F"/>
    <w:rsid w:val="001428E2"/>
    <w:rsid w:val="00145775"/>
    <w:rsid w:val="00147C1A"/>
    <w:rsid w:val="00151350"/>
    <w:rsid w:val="00151EE4"/>
    <w:rsid w:val="00152052"/>
    <w:rsid w:val="00155E1F"/>
    <w:rsid w:val="001568B5"/>
    <w:rsid w:val="00161EE1"/>
    <w:rsid w:val="00162146"/>
    <w:rsid w:val="00163479"/>
    <w:rsid w:val="001641D4"/>
    <w:rsid w:val="001643E4"/>
    <w:rsid w:val="00164C14"/>
    <w:rsid w:val="00167665"/>
    <w:rsid w:val="00167AD4"/>
    <w:rsid w:val="00170255"/>
    <w:rsid w:val="0017276A"/>
    <w:rsid w:val="00173086"/>
    <w:rsid w:val="001743EB"/>
    <w:rsid w:val="00176B79"/>
    <w:rsid w:val="00177F00"/>
    <w:rsid w:val="00180AD0"/>
    <w:rsid w:val="00180C79"/>
    <w:rsid w:val="00181236"/>
    <w:rsid w:val="00181BCF"/>
    <w:rsid w:val="00182E0B"/>
    <w:rsid w:val="00184398"/>
    <w:rsid w:val="0018517C"/>
    <w:rsid w:val="00193897"/>
    <w:rsid w:val="0019523B"/>
    <w:rsid w:val="00196522"/>
    <w:rsid w:val="001A0479"/>
    <w:rsid w:val="001A07C8"/>
    <w:rsid w:val="001A170A"/>
    <w:rsid w:val="001A173B"/>
    <w:rsid w:val="001A4EA8"/>
    <w:rsid w:val="001A60B6"/>
    <w:rsid w:val="001A74C9"/>
    <w:rsid w:val="001A7CCD"/>
    <w:rsid w:val="001B172D"/>
    <w:rsid w:val="001B1FFE"/>
    <w:rsid w:val="001B4DAB"/>
    <w:rsid w:val="001C138E"/>
    <w:rsid w:val="001C34BB"/>
    <w:rsid w:val="001C46CD"/>
    <w:rsid w:val="001C5585"/>
    <w:rsid w:val="001C590D"/>
    <w:rsid w:val="001D2BC9"/>
    <w:rsid w:val="001D317F"/>
    <w:rsid w:val="001D5E17"/>
    <w:rsid w:val="001D6312"/>
    <w:rsid w:val="001E0265"/>
    <w:rsid w:val="001E0D67"/>
    <w:rsid w:val="001E0D6A"/>
    <w:rsid w:val="001E14F5"/>
    <w:rsid w:val="001E3989"/>
    <w:rsid w:val="001F2F4C"/>
    <w:rsid w:val="001F4B91"/>
    <w:rsid w:val="001F54E5"/>
    <w:rsid w:val="001F5F73"/>
    <w:rsid w:val="001F6148"/>
    <w:rsid w:val="001F6508"/>
    <w:rsid w:val="00200BF3"/>
    <w:rsid w:val="00200F54"/>
    <w:rsid w:val="002033D4"/>
    <w:rsid w:val="00205166"/>
    <w:rsid w:val="002073A0"/>
    <w:rsid w:val="002076BF"/>
    <w:rsid w:val="00207A48"/>
    <w:rsid w:val="0021029E"/>
    <w:rsid w:val="002116CC"/>
    <w:rsid w:val="00212C82"/>
    <w:rsid w:val="002135D5"/>
    <w:rsid w:val="0021424A"/>
    <w:rsid w:val="00214909"/>
    <w:rsid w:val="00214AC1"/>
    <w:rsid w:val="00216863"/>
    <w:rsid w:val="0022048A"/>
    <w:rsid w:val="00220D11"/>
    <w:rsid w:val="00226313"/>
    <w:rsid w:val="00226A91"/>
    <w:rsid w:val="00227745"/>
    <w:rsid w:val="002307A1"/>
    <w:rsid w:val="002324C6"/>
    <w:rsid w:val="00232749"/>
    <w:rsid w:val="00233EAC"/>
    <w:rsid w:val="00242621"/>
    <w:rsid w:val="0024364A"/>
    <w:rsid w:val="00243956"/>
    <w:rsid w:val="0024522C"/>
    <w:rsid w:val="00246293"/>
    <w:rsid w:val="00246304"/>
    <w:rsid w:val="00251BE7"/>
    <w:rsid w:val="00251C30"/>
    <w:rsid w:val="00252A33"/>
    <w:rsid w:val="00253D5C"/>
    <w:rsid w:val="00256053"/>
    <w:rsid w:val="0025676C"/>
    <w:rsid w:val="00256E6C"/>
    <w:rsid w:val="002570DC"/>
    <w:rsid w:val="00257DBE"/>
    <w:rsid w:val="002601A9"/>
    <w:rsid w:val="00261118"/>
    <w:rsid w:val="0026123B"/>
    <w:rsid w:val="002627AE"/>
    <w:rsid w:val="00262E22"/>
    <w:rsid w:val="00263682"/>
    <w:rsid w:val="002638B7"/>
    <w:rsid w:val="002655F8"/>
    <w:rsid w:val="0026565C"/>
    <w:rsid w:val="002661E7"/>
    <w:rsid w:val="00266B62"/>
    <w:rsid w:val="00267600"/>
    <w:rsid w:val="00271525"/>
    <w:rsid w:val="00276978"/>
    <w:rsid w:val="0027734F"/>
    <w:rsid w:val="00280F20"/>
    <w:rsid w:val="00281CA2"/>
    <w:rsid w:val="002828A6"/>
    <w:rsid w:val="00283AA0"/>
    <w:rsid w:val="002840D8"/>
    <w:rsid w:val="0028438C"/>
    <w:rsid w:val="00286A9E"/>
    <w:rsid w:val="00290C34"/>
    <w:rsid w:val="0029224D"/>
    <w:rsid w:val="0029229B"/>
    <w:rsid w:val="002924E8"/>
    <w:rsid w:val="00293708"/>
    <w:rsid w:val="00296A94"/>
    <w:rsid w:val="00297687"/>
    <w:rsid w:val="002A0285"/>
    <w:rsid w:val="002A1C65"/>
    <w:rsid w:val="002A2FDA"/>
    <w:rsid w:val="002A5160"/>
    <w:rsid w:val="002A70E6"/>
    <w:rsid w:val="002A7C17"/>
    <w:rsid w:val="002B12B8"/>
    <w:rsid w:val="002B35CF"/>
    <w:rsid w:val="002B3E3A"/>
    <w:rsid w:val="002B460E"/>
    <w:rsid w:val="002B63AA"/>
    <w:rsid w:val="002C7AC7"/>
    <w:rsid w:val="002D1C3D"/>
    <w:rsid w:val="002D3C66"/>
    <w:rsid w:val="002D6793"/>
    <w:rsid w:val="002E0731"/>
    <w:rsid w:val="002E1586"/>
    <w:rsid w:val="002E1EB9"/>
    <w:rsid w:val="002E20F3"/>
    <w:rsid w:val="002E27A2"/>
    <w:rsid w:val="002E2F42"/>
    <w:rsid w:val="002E44AC"/>
    <w:rsid w:val="002E4B74"/>
    <w:rsid w:val="002E5151"/>
    <w:rsid w:val="002F347F"/>
    <w:rsid w:val="002F45A4"/>
    <w:rsid w:val="002F4D5D"/>
    <w:rsid w:val="00300040"/>
    <w:rsid w:val="00300CA2"/>
    <w:rsid w:val="003034D7"/>
    <w:rsid w:val="00303EC3"/>
    <w:rsid w:val="00304B2F"/>
    <w:rsid w:val="0031097E"/>
    <w:rsid w:val="00310D73"/>
    <w:rsid w:val="003116F4"/>
    <w:rsid w:val="00312798"/>
    <w:rsid w:val="00312BB3"/>
    <w:rsid w:val="00314FB0"/>
    <w:rsid w:val="003164E8"/>
    <w:rsid w:val="00316C5F"/>
    <w:rsid w:val="00320BAB"/>
    <w:rsid w:val="00321B53"/>
    <w:rsid w:val="003231C5"/>
    <w:rsid w:val="00323494"/>
    <w:rsid w:val="003236E9"/>
    <w:rsid w:val="00323CC3"/>
    <w:rsid w:val="003247AB"/>
    <w:rsid w:val="00324CAE"/>
    <w:rsid w:val="003320B3"/>
    <w:rsid w:val="00332514"/>
    <w:rsid w:val="003330C2"/>
    <w:rsid w:val="003356D3"/>
    <w:rsid w:val="0033678F"/>
    <w:rsid w:val="003401AA"/>
    <w:rsid w:val="00343294"/>
    <w:rsid w:val="00344915"/>
    <w:rsid w:val="0035005C"/>
    <w:rsid w:val="00350842"/>
    <w:rsid w:val="00352251"/>
    <w:rsid w:val="00352D60"/>
    <w:rsid w:val="00353B1C"/>
    <w:rsid w:val="00357268"/>
    <w:rsid w:val="00362BBC"/>
    <w:rsid w:val="00367A78"/>
    <w:rsid w:val="00371149"/>
    <w:rsid w:val="00372548"/>
    <w:rsid w:val="00372B9C"/>
    <w:rsid w:val="003731A6"/>
    <w:rsid w:val="00375B27"/>
    <w:rsid w:val="003768D1"/>
    <w:rsid w:val="003776E7"/>
    <w:rsid w:val="00377DE8"/>
    <w:rsid w:val="0038067A"/>
    <w:rsid w:val="00380D42"/>
    <w:rsid w:val="00383C5D"/>
    <w:rsid w:val="00383CE7"/>
    <w:rsid w:val="00384CC5"/>
    <w:rsid w:val="00385388"/>
    <w:rsid w:val="0038688D"/>
    <w:rsid w:val="00386990"/>
    <w:rsid w:val="00390B59"/>
    <w:rsid w:val="00390BB9"/>
    <w:rsid w:val="00391974"/>
    <w:rsid w:val="003937F6"/>
    <w:rsid w:val="0039443D"/>
    <w:rsid w:val="003949DD"/>
    <w:rsid w:val="00396282"/>
    <w:rsid w:val="00397770"/>
    <w:rsid w:val="003A0242"/>
    <w:rsid w:val="003A2DF4"/>
    <w:rsid w:val="003A63B9"/>
    <w:rsid w:val="003B011F"/>
    <w:rsid w:val="003B0CAA"/>
    <w:rsid w:val="003B0D4A"/>
    <w:rsid w:val="003B4C8B"/>
    <w:rsid w:val="003B5177"/>
    <w:rsid w:val="003C0D74"/>
    <w:rsid w:val="003C1777"/>
    <w:rsid w:val="003C2B12"/>
    <w:rsid w:val="003C3607"/>
    <w:rsid w:val="003C3EDD"/>
    <w:rsid w:val="003C4871"/>
    <w:rsid w:val="003D2152"/>
    <w:rsid w:val="003D2F8A"/>
    <w:rsid w:val="003D469C"/>
    <w:rsid w:val="003D4EEC"/>
    <w:rsid w:val="003D6F84"/>
    <w:rsid w:val="003D786C"/>
    <w:rsid w:val="003E1836"/>
    <w:rsid w:val="003E3373"/>
    <w:rsid w:val="003E4097"/>
    <w:rsid w:val="003E44BC"/>
    <w:rsid w:val="003F06D7"/>
    <w:rsid w:val="003F31E2"/>
    <w:rsid w:val="003F657B"/>
    <w:rsid w:val="003F6842"/>
    <w:rsid w:val="003F6AE6"/>
    <w:rsid w:val="003F7447"/>
    <w:rsid w:val="003F770E"/>
    <w:rsid w:val="0040095B"/>
    <w:rsid w:val="004016E5"/>
    <w:rsid w:val="004023F1"/>
    <w:rsid w:val="004056F4"/>
    <w:rsid w:val="00406617"/>
    <w:rsid w:val="00406883"/>
    <w:rsid w:val="00412FC4"/>
    <w:rsid w:val="004161A3"/>
    <w:rsid w:val="004178C8"/>
    <w:rsid w:val="00417E7C"/>
    <w:rsid w:val="00420275"/>
    <w:rsid w:val="0042242B"/>
    <w:rsid w:val="00425F7B"/>
    <w:rsid w:val="00426091"/>
    <w:rsid w:val="0042661E"/>
    <w:rsid w:val="00426725"/>
    <w:rsid w:val="004313AC"/>
    <w:rsid w:val="00433D34"/>
    <w:rsid w:val="00434BB8"/>
    <w:rsid w:val="00440155"/>
    <w:rsid w:val="004403E3"/>
    <w:rsid w:val="00440C04"/>
    <w:rsid w:val="0044329D"/>
    <w:rsid w:val="004434A9"/>
    <w:rsid w:val="0044384C"/>
    <w:rsid w:val="00444B41"/>
    <w:rsid w:val="00445AC8"/>
    <w:rsid w:val="00445B94"/>
    <w:rsid w:val="00447B09"/>
    <w:rsid w:val="00450C2A"/>
    <w:rsid w:val="00454558"/>
    <w:rsid w:val="00454692"/>
    <w:rsid w:val="0045511B"/>
    <w:rsid w:val="00455A76"/>
    <w:rsid w:val="00457A45"/>
    <w:rsid w:val="00463C70"/>
    <w:rsid w:val="0046673A"/>
    <w:rsid w:val="00467511"/>
    <w:rsid w:val="0047229D"/>
    <w:rsid w:val="004726CF"/>
    <w:rsid w:val="0047666D"/>
    <w:rsid w:val="00481491"/>
    <w:rsid w:val="004821F4"/>
    <w:rsid w:val="00482762"/>
    <w:rsid w:val="00482C2F"/>
    <w:rsid w:val="00484A30"/>
    <w:rsid w:val="004852D8"/>
    <w:rsid w:val="00487567"/>
    <w:rsid w:val="00490A55"/>
    <w:rsid w:val="004916C1"/>
    <w:rsid w:val="00493B41"/>
    <w:rsid w:val="00493BD5"/>
    <w:rsid w:val="00494F1A"/>
    <w:rsid w:val="004956A8"/>
    <w:rsid w:val="004961D9"/>
    <w:rsid w:val="004A0080"/>
    <w:rsid w:val="004A04A6"/>
    <w:rsid w:val="004A1313"/>
    <w:rsid w:val="004A1C9E"/>
    <w:rsid w:val="004A1ECA"/>
    <w:rsid w:val="004A30CD"/>
    <w:rsid w:val="004A40D3"/>
    <w:rsid w:val="004A41C2"/>
    <w:rsid w:val="004A5C66"/>
    <w:rsid w:val="004A6BA9"/>
    <w:rsid w:val="004A6F96"/>
    <w:rsid w:val="004B08A1"/>
    <w:rsid w:val="004B1450"/>
    <w:rsid w:val="004B198A"/>
    <w:rsid w:val="004B4700"/>
    <w:rsid w:val="004B6861"/>
    <w:rsid w:val="004B6930"/>
    <w:rsid w:val="004C0BE9"/>
    <w:rsid w:val="004C19F5"/>
    <w:rsid w:val="004C4BA9"/>
    <w:rsid w:val="004C7E8F"/>
    <w:rsid w:val="004D0A0D"/>
    <w:rsid w:val="004D0A23"/>
    <w:rsid w:val="004D0DEA"/>
    <w:rsid w:val="004D11C6"/>
    <w:rsid w:val="004D1941"/>
    <w:rsid w:val="004D3CA2"/>
    <w:rsid w:val="004D474C"/>
    <w:rsid w:val="004D599D"/>
    <w:rsid w:val="004D6377"/>
    <w:rsid w:val="004D7C46"/>
    <w:rsid w:val="004E16FF"/>
    <w:rsid w:val="004E1E71"/>
    <w:rsid w:val="004E1ED2"/>
    <w:rsid w:val="004E2285"/>
    <w:rsid w:val="004E2A19"/>
    <w:rsid w:val="004E3CD1"/>
    <w:rsid w:val="004E725C"/>
    <w:rsid w:val="004F25A6"/>
    <w:rsid w:val="004F2CA1"/>
    <w:rsid w:val="004F3069"/>
    <w:rsid w:val="004F3899"/>
    <w:rsid w:val="004F3D87"/>
    <w:rsid w:val="004F4C98"/>
    <w:rsid w:val="004F52D0"/>
    <w:rsid w:val="004F547F"/>
    <w:rsid w:val="004F633C"/>
    <w:rsid w:val="0050001C"/>
    <w:rsid w:val="00500162"/>
    <w:rsid w:val="00500DB1"/>
    <w:rsid w:val="0050264A"/>
    <w:rsid w:val="0050438E"/>
    <w:rsid w:val="005045A2"/>
    <w:rsid w:val="005045D9"/>
    <w:rsid w:val="005072E7"/>
    <w:rsid w:val="00507622"/>
    <w:rsid w:val="00507B39"/>
    <w:rsid w:val="00511D83"/>
    <w:rsid w:val="00512F19"/>
    <w:rsid w:val="00513DD5"/>
    <w:rsid w:val="0051578B"/>
    <w:rsid w:val="00515D6D"/>
    <w:rsid w:val="00516EA6"/>
    <w:rsid w:val="005203EC"/>
    <w:rsid w:val="00520530"/>
    <w:rsid w:val="005213AF"/>
    <w:rsid w:val="00521414"/>
    <w:rsid w:val="005214BA"/>
    <w:rsid w:val="00521E33"/>
    <w:rsid w:val="00522F67"/>
    <w:rsid w:val="00524F54"/>
    <w:rsid w:val="00524FCB"/>
    <w:rsid w:val="00526D36"/>
    <w:rsid w:val="0052738C"/>
    <w:rsid w:val="00530EDF"/>
    <w:rsid w:val="005320BF"/>
    <w:rsid w:val="0053323A"/>
    <w:rsid w:val="00534771"/>
    <w:rsid w:val="00535AC4"/>
    <w:rsid w:val="00535BD5"/>
    <w:rsid w:val="00537DD0"/>
    <w:rsid w:val="00541C93"/>
    <w:rsid w:val="0054346B"/>
    <w:rsid w:val="00544A6D"/>
    <w:rsid w:val="00546295"/>
    <w:rsid w:val="00546533"/>
    <w:rsid w:val="0054773A"/>
    <w:rsid w:val="0055046E"/>
    <w:rsid w:val="00552817"/>
    <w:rsid w:val="00553272"/>
    <w:rsid w:val="005536FA"/>
    <w:rsid w:val="005557E6"/>
    <w:rsid w:val="005576C2"/>
    <w:rsid w:val="00561D5A"/>
    <w:rsid w:val="005655C5"/>
    <w:rsid w:val="005672BF"/>
    <w:rsid w:val="00571864"/>
    <w:rsid w:val="0057201E"/>
    <w:rsid w:val="0057735E"/>
    <w:rsid w:val="005834C8"/>
    <w:rsid w:val="0058482E"/>
    <w:rsid w:val="005849BD"/>
    <w:rsid w:val="005863A9"/>
    <w:rsid w:val="00587728"/>
    <w:rsid w:val="00590DEA"/>
    <w:rsid w:val="005911AB"/>
    <w:rsid w:val="00592009"/>
    <w:rsid w:val="00592CC1"/>
    <w:rsid w:val="005942D8"/>
    <w:rsid w:val="00594D16"/>
    <w:rsid w:val="00595484"/>
    <w:rsid w:val="00597232"/>
    <w:rsid w:val="005A11D1"/>
    <w:rsid w:val="005A435D"/>
    <w:rsid w:val="005A7382"/>
    <w:rsid w:val="005B0BC4"/>
    <w:rsid w:val="005B2DEB"/>
    <w:rsid w:val="005B30F0"/>
    <w:rsid w:val="005B39F6"/>
    <w:rsid w:val="005B5327"/>
    <w:rsid w:val="005B70BA"/>
    <w:rsid w:val="005B7A70"/>
    <w:rsid w:val="005C03B4"/>
    <w:rsid w:val="005C093F"/>
    <w:rsid w:val="005C0DD1"/>
    <w:rsid w:val="005C154A"/>
    <w:rsid w:val="005C3C50"/>
    <w:rsid w:val="005C557E"/>
    <w:rsid w:val="005C649D"/>
    <w:rsid w:val="005C7AA8"/>
    <w:rsid w:val="005D0C97"/>
    <w:rsid w:val="005D354E"/>
    <w:rsid w:val="005E03E9"/>
    <w:rsid w:val="005E21F6"/>
    <w:rsid w:val="005E2C1A"/>
    <w:rsid w:val="005E3015"/>
    <w:rsid w:val="005E3187"/>
    <w:rsid w:val="005E33FD"/>
    <w:rsid w:val="005E7DCD"/>
    <w:rsid w:val="005F0E0F"/>
    <w:rsid w:val="005F1498"/>
    <w:rsid w:val="005F3F0B"/>
    <w:rsid w:val="005F4CBB"/>
    <w:rsid w:val="005F5E03"/>
    <w:rsid w:val="005F5E0B"/>
    <w:rsid w:val="005F734E"/>
    <w:rsid w:val="00600AA4"/>
    <w:rsid w:val="006015E8"/>
    <w:rsid w:val="00603FC0"/>
    <w:rsid w:val="006048E4"/>
    <w:rsid w:val="0060556D"/>
    <w:rsid w:val="00607668"/>
    <w:rsid w:val="00610148"/>
    <w:rsid w:val="006105A1"/>
    <w:rsid w:val="00610C9F"/>
    <w:rsid w:val="0061276F"/>
    <w:rsid w:val="00612ED4"/>
    <w:rsid w:val="00613F0E"/>
    <w:rsid w:val="006140A1"/>
    <w:rsid w:val="00614AAF"/>
    <w:rsid w:val="00614E24"/>
    <w:rsid w:val="0061717F"/>
    <w:rsid w:val="00617E2D"/>
    <w:rsid w:val="0062046C"/>
    <w:rsid w:val="006235AB"/>
    <w:rsid w:val="00625B64"/>
    <w:rsid w:val="00627BD6"/>
    <w:rsid w:val="0063265C"/>
    <w:rsid w:val="006348E0"/>
    <w:rsid w:val="00635C5F"/>
    <w:rsid w:val="00637585"/>
    <w:rsid w:val="00637C4D"/>
    <w:rsid w:val="006409A4"/>
    <w:rsid w:val="00640D14"/>
    <w:rsid w:val="00642E90"/>
    <w:rsid w:val="006453EA"/>
    <w:rsid w:val="00645580"/>
    <w:rsid w:val="00645F2A"/>
    <w:rsid w:val="00650024"/>
    <w:rsid w:val="00651881"/>
    <w:rsid w:val="00651AC4"/>
    <w:rsid w:val="00651C9B"/>
    <w:rsid w:val="00653109"/>
    <w:rsid w:val="00653132"/>
    <w:rsid w:val="00656892"/>
    <w:rsid w:val="00662FC3"/>
    <w:rsid w:val="00664A95"/>
    <w:rsid w:val="006656E9"/>
    <w:rsid w:val="006658A3"/>
    <w:rsid w:val="0066715B"/>
    <w:rsid w:val="00671AE2"/>
    <w:rsid w:val="00671C11"/>
    <w:rsid w:val="00671D53"/>
    <w:rsid w:val="00671DA9"/>
    <w:rsid w:val="00671DAC"/>
    <w:rsid w:val="00672E87"/>
    <w:rsid w:val="00673836"/>
    <w:rsid w:val="00674323"/>
    <w:rsid w:val="006759E5"/>
    <w:rsid w:val="00677B58"/>
    <w:rsid w:val="006805C1"/>
    <w:rsid w:val="00681C97"/>
    <w:rsid w:val="00681E0C"/>
    <w:rsid w:val="006820C8"/>
    <w:rsid w:val="00683B58"/>
    <w:rsid w:val="00683F01"/>
    <w:rsid w:val="006851F0"/>
    <w:rsid w:val="00685F50"/>
    <w:rsid w:val="006866C6"/>
    <w:rsid w:val="0069054E"/>
    <w:rsid w:val="00690610"/>
    <w:rsid w:val="00691113"/>
    <w:rsid w:val="00692DC4"/>
    <w:rsid w:val="00693AE7"/>
    <w:rsid w:val="00694714"/>
    <w:rsid w:val="00696110"/>
    <w:rsid w:val="00696C9B"/>
    <w:rsid w:val="006A01E9"/>
    <w:rsid w:val="006A2835"/>
    <w:rsid w:val="006A564A"/>
    <w:rsid w:val="006B1DB0"/>
    <w:rsid w:val="006B209F"/>
    <w:rsid w:val="006B329A"/>
    <w:rsid w:val="006B37BF"/>
    <w:rsid w:val="006B4848"/>
    <w:rsid w:val="006B5454"/>
    <w:rsid w:val="006B5CCB"/>
    <w:rsid w:val="006B68A1"/>
    <w:rsid w:val="006B6A81"/>
    <w:rsid w:val="006C2AD2"/>
    <w:rsid w:val="006C3EC5"/>
    <w:rsid w:val="006C4EE8"/>
    <w:rsid w:val="006C647D"/>
    <w:rsid w:val="006C673B"/>
    <w:rsid w:val="006D0DF9"/>
    <w:rsid w:val="006D39C2"/>
    <w:rsid w:val="006D5B55"/>
    <w:rsid w:val="006D64D1"/>
    <w:rsid w:val="006E0E65"/>
    <w:rsid w:val="006E2C03"/>
    <w:rsid w:val="006E383A"/>
    <w:rsid w:val="006E6F61"/>
    <w:rsid w:val="006F3B3C"/>
    <w:rsid w:val="006F5A76"/>
    <w:rsid w:val="00700A26"/>
    <w:rsid w:val="00702707"/>
    <w:rsid w:val="0070465E"/>
    <w:rsid w:val="00704BCD"/>
    <w:rsid w:val="007068AB"/>
    <w:rsid w:val="00710E76"/>
    <w:rsid w:val="00711B33"/>
    <w:rsid w:val="00715066"/>
    <w:rsid w:val="00715610"/>
    <w:rsid w:val="00717A57"/>
    <w:rsid w:val="0072028A"/>
    <w:rsid w:val="0072463E"/>
    <w:rsid w:val="007260BE"/>
    <w:rsid w:val="0072777B"/>
    <w:rsid w:val="00730E24"/>
    <w:rsid w:val="00731D32"/>
    <w:rsid w:val="00731E63"/>
    <w:rsid w:val="00731E6D"/>
    <w:rsid w:val="00732896"/>
    <w:rsid w:val="00732E6C"/>
    <w:rsid w:val="00734462"/>
    <w:rsid w:val="00735A7D"/>
    <w:rsid w:val="00735B9F"/>
    <w:rsid w:val="00737E7F"/>
    <w:rsid w:val="00742FB3"/>
    <w:rsid w:val="0074569D"/>
    <w:rsid w:val="007522E6"/>
    <w:rsid w:val="00752726"/>
    <w:rsid w:val="00752B14"/>
    <w:rsid w:val="0075457F"/>
    <w:rsid w:val="007547E8"/>
    <w:rsid w:val="00754F29"/>
    <w:rsid w:val="0075624A"/>
    <w:rsid w:val="00757935"/>
    <w:rsid w:val="00761D3A"/>
    <w:rsid w:val="00763392"/>
    <w:rsid w:val="00764ACF"/>
    <w:rsid w:val="00764BC1"/>
    <w:rsid w:val="00764E6B"/>
    <w:rsid w:val="00765B35"/>
    <w:rsid w:val="007674D6"/>
    <w:rsid w:val="007678C7"/>
    <w:rsid w:val="00767BFD"/>
    <w:rsid w:val="007714DE"/>
    <w:rsid w:val="00772409"/>
    <w:rsid w:val="00773B35"/>
    <w:rsid w:val="007741C0"/>
    <w:rsid w:val="007746FE"/>
    <w:rsid w:val="00776B8C"/>
    <w:rsid w:val="0077734A"/>
    <w:rsid w:val="00780F99"/>
    <w:rsid w:val="0078167A"/>
    <w:rsid w:val="007842A2"/>
    <w:rsid w:val="007855CD"/>
    <w:rsid w:val="007859ED"/>
    <w:rsid w:val="007863DF"/>
    <w:rsid w:val="00786503"/>
    <w:rsid w:val="00787E4F"/>
    <w:rsid w:val="007904A8"/>
    <w:rsid w:val="007940E8"/>
    <w:rsid w:val="00794834"/>
    <w:rsid w:val="0079666F"/>
    <w:rsid w:val="0079798A"/>
    <w:rsid w:val="007A6355"/>
    <w:rsid w:val="007A7247"/>
    <w:rsid w:val="007B0C01"/>
    <w:rsid w:val="007B1685"/>
    <w:rsid w:val="007B1778"/>
    <w:rsid w:val="007B1ECF"/>
    <w:rsid w:val="007B2EF6"/>
    <w:rsid w:val="007B3A12"/>
    <w:rsid w:val="007B3D07"/>
    <w:rsid w:val="007B4E00"/>
    <w:rsid w:val="007B68AF"/>
    <w:rsid w:val="007C072D"/>
    <w:rsid w:val="007C0890"/>
    <w:rsid w:val="007C08D1"/>
    <w:rsid w:val="007C10B9"/>
    <w:rsid w:val="007C45FD"/>
    <w:rsid w:val="007C55C0"/>
    <w:rsid w:val="007C5B6B"/>
    <w:rsid w:val="007C5B88"/>
    <w:rsid w:val="007C6A89"/>
    <w:rsid w:val="007C7D7A"/>
    <w:rsid w:val="007D0896"/>
    <w:rsid w:val="007D09D5"/>
    <w:rsid w:val="007D20B4"/>
    <w:rsid w:val="007D4030"/>
    <w:rsid w:val="007D5723"/>
    <w:rsid w:val="007D6509"/>
    <w:rsid w:val="007D7223"/>
    <w:rsid w:val="007E1D79"/>
    <w:rsid w:val="007E5214"/>
    <w:rsid w:val="007E5D22"/>
    <w:rsid w:val="007E5DD9"/>
    <w:rsid w:val="007E6B27"/>
    <w:rsid w:val="007E789B"/>
    <w:rsid w:val="007E7EF1"/>
    <w:rsid w:val="007F10AC"/>
    <w:rsid w:val="007F2710"/>
    <w:rsid w:val="007F2EE4"/>
    <w:rsid w:val="007F3025"/>
    <w:rsid w:val="007F30D1"/>
    <w:rsid w:val="007F58F8"/>
    <w:rsid w:val="007F7F5F"/>
    <w:rsid w:val="00801AF0"/>
    <w:rsid w:val="008020C4"/>
    <w:rsid w:val="0080220C"/>
    <w:rsid w:val="00802549"/>
    <w:rsid w:val="00802AB5"/>
    <w:rsid w:val="00804D7D"/>
    <w:rsid w:val="008057EF"/>
    <w:rsid w:val="00805B33"/>
    <w:rsid w:val="00805F97"/>
    <w:rsid w:val="008077C2"/>
    <w:rsid w:val="0081009A"/>
    <w:rsid w:val="0081228D"/>
    <w:rsid w:val="00814B74"/>
    <w:rsid w:val="00815A13"/>
    <w:rsid w:val="00815BF6"/>
    <w:rsid w:val="00815CA6"/>
    <w:rsid w:val="00815FFF"/>
    <w:rsid w:val="00816A99"/>
    <w:rsid w:val="0081704D"/>
    <w:rsid w:val="00817062"/>
    <w:rsid w:val="00817366"/>
    <w:rsid w:val="0081742B"/>
    <w:rsid w:val="0081768D"/>
    <w:rsid w:val="00820166"/>
    <w:rsid w:val="00821306"/>
    <w:rsid w:val="00821603"/>
    <w:rsid w:val="008244C6"/>
    <w:rsid w:val="00830551"/>
    <w:rsid w:val="00831751"/>
    <w:rsid w:val="008335D5"/>
    <w:rsid w:val="00833BB0"/>
    <w:rsid w:val="00835196"/>
    <w:rsid w:val="00835F6E"/>
    <w:rsid w:val="0084507E"/>
    <w:rsid w:val="00847CD5"/>
    <w:rsid w:val="008500D1"/>
    <w:rsid w:val="008543D9"/>
    <w:rsid w:val="00855E02"/>
    <w:rsid w:val="00862B24"/>
    <w:rsid w:val="00864559"/>
    <w:rsid w:val="00864C69"/>
    <w:rsid w:val="00865504"/>
    <w:rsid w:val="00867406"/>
    <w:rsid w:val="008678DF"/>
    <w:rsid w:val="00873496"/>
    <w:rsid w:val="008741E3"/>
    <w:rsid w:val="00876E81"/>
    <w:rsid w:val="008803FC"/>
    <w:rsid w:val="00881E74"/>
    <w:rsid w:val="00882605"/>
    <w:rsid w:val="008831E2"/>
    <w:rsid w:val="00883370"/>
    <w:rsid w:val="00883F76"/>
    <w:rsid w:val="00884F59"/>
    <w:rsid w:val="00885D29"/>
    <w:rsid w:val="00886A25"/>
    <w:rsid w:val="00887376"/>
    <w:rsid w:val="00890149"/>
    <w:rsid w:val="008913BE"/>
    <w:rsid w:val="00891886"/>
    <w:rsid w:val="00892D0C"/>
    <w:rsid w:val="00893177"/>
    <w:rsid w:val="00894963"/>
    <w:rsid w:val="00895451"/>
    <w:rsid w:val="0089631C"/>
    <w:rsid w:val="0089657E"/>
    <w:rsid w:val="008A23D0"/>
    <w:rsid w:val="008A37D7"/>
    <w:rsid w:val="008A3B04"/>
    <w:rsid w:val="008A65BA"/>
    <w:rsid w:val="008A6D1E"/>
    <w:rsid w:val="008A7407"/>
    <w:rsid w:val="008B0AC1"/>
    <w:rsid w:val="008B286D"/>
    <w:rsid w:val="008B3175"/>
    <w:rsid w:val="008B340E"/>
    <w:rsid w:val="008B4322"/>
    <w:rsid w:val="008B454C"/>
    <w:rsid w:val="008B5172"/>
    <w:rsid w:val="008B5681"/>
    <w:rsid w:val="008B69F1"/>
    <w:rsid w:val="008B6B76"/>
    <w:rsid w:val="008B70AF"/>
    <w:rsid w:val="008C0CB6"/>
    <w:rsid w:val="008C1038"/>
    <w:rsid w:val="008C1E29"/>
    <w:rsid w:val="008C3D55"/>
    <w:rsid w:val="008C58BC"/>
    <w:rsid w:val="008C5908"/>
    <w:rsid w:val="008C5B63"/>
    <w:rsid w:val="008C7513"/>
    <w:rsid w:val="008C7593"/>
    <w:rsid w:val="008C7824"/>
    <w:rsid w:val="008D17C2"/>
    <w:rsid w:val="008D1A88"/>
    <w:rsid w:val="008D2066"/>
    <w:rsid w:val="008D2150"/>
    <w:rsid w:val="008D25DC"/>
    <w:rsid w:val="008D2FBE"/>
    <w:rsid w:val="008D3806"/>
    <w:rsid w:val="008E1D09"/>
    <w:rsid w:val="008E2290"/>
    <w:rsid w:val="008E2B0F"/>
    <w:rsid w:val="008E42C0"/>
    <w:rsid w:val="008E4F55"/>
    <w:rsid w:val="008E741E"/>
    <w:rsid w:val="008E76C7"/>
    <w:rsid w:val="008E7918"/>
    <w:rsid w:val="008F0076"/>
    <w:rsid w:val="008F29CD"/>
    <w:rsid w:val="008F2B82"/>
    <w:rsid w:val="008F302E"/>
    <w:rsid w:val="008F40A6"/>
    <w:rsid w:val="008F43CC"/>
    <w:rsid w:val="008F6020"/>
    <w:rsid w:val="00901094"/>
    <w:rsid w:val="009010B9"/>
    <w:rsid w:val="00901133"/>
    <w:rsid w:val="009025DA"/>
    <w:rsid w:val="0090343E"/>
    <w:rsid w:val="00907BD0"/>
    <w:rsid w:val="009118EA"/>
    <w:rsid w:val="00912EA4"/>
    <w:rsid w:val="00915189"/>
    <w:rsid w:val="0091716C"/>
    <w:rsid w:val="0092007A"/>
    <w:rsid w:val="009216E3"/>
    <w:rsid w:val="00922680"/>
    <w:rsid w:val="00923886"/>
    <w:rsid w:val="00923E17"/>
    <w:rsid w:val="00925CEF"/>
    <w:rsid w:val="009308FB"/>
    <w:rsid w:val="00931BCD"/>
    <w:rsid w:val="00933DF4"/>
    <w:rsid w:val="0093541E"/>
    <w:rsid w:val="00935F5C"/>
    <w:rsid w:val="00936A6F"/>
    <w:rsid w:val="00936C7F"/>
    <w:rsid w:val="0093760C"/>
    <w:rsid w:val="00941D28"/>
    <w:rsid w:val="0094267B"/>
    <w:rsid w:val="0094780F"/>
    <w:rsid w:val="00951946"/>
    <w:rsid w:val="00951F01"/>
    <w:rsid w:val="009524FC"/>
    <w:rsid w:val="00954370"/>
    <w:rsid w:val="00955D5D"/>
    <w:rsid w:val="00956F75"/>
    <w:rsid w:val="00957364"/>
    <w:rsid w:val="00957779"/>
    <w:rsid w:val="00961AC2"/>
    <w:rsid w:val="00966EBD"/>
    <w:rsid w:val="00967686"/>
    <w:rsid w:val="00967AA0"/>
    <w:rsid w:val="00967CFC"/>
    <w:rsid w:val="009706BC"/>
    <w:rsid w:val="00970A04"/>
    <w:rsid w:val="009716D5"/>
    <w:rsid w:val="0098483B"/>
    <w:rsid w:val="00986370"/>
    <w:rsid w:val="009866B8"/>
    <w:rsid w:val="0098707C"/>
    <w:rsid w:val="00990620"/>
    <w:rsid w:val="00990738"/>
    <w:rsid w:val="00992C3E"/>
    <w:rsid w:val="00996330"/>
    <w:rsid w:val="009A097B"/>
    <w:rsid w:val="009A20EE"/>
    <w:rsid w:val="009A3900"/>
    <w:rsid w:val="009A4B9C"/>
    <w:rsid w:val="009A6558"/>
    <w:rsid w:val="009A73BC"/>
    <w:rsid w:val="009A78FF"/>
    <w:rsid w:val="009B1B3B"/>
    <w:rsid w:val="009B4385"/>
    <w:rsid w:val="009B68A1"/>
    <w:rsid w:val="009B6F11"/>
    <w:rsid w:val="009C05CC"/>
    <w:rsid w:val="009C377C"/>
    <w:rsid w:val="009C5DA1"/>
    <w:rsid w:val="009D1A4B"/>
    <w:rsid w:val="009D2834"/>
    <w:rsid w:val="009D50BF"/>
    <w:rsid w:val="009D5DDB"/>
    <w:rsid w:val="009E043E"/>
    <w:rsid w:val="009E15D8"/>
    <w:rsid w:val="009E1C5A"/>
    <w:rsid w:val="009E3F6C"/>
    <w:rsid w:val="009E5FB6"/>
    <w:rsid w:val="009F3573"/>
    <w:rsid w:val="009F3A21"/>
    <w:rsid w:val="00A00A46"/>
    <w:rsid w:val="00A02F1C"/>
    <w:rsid w:val="00A0319D"/>
    <w:rsid w:val="00A03976"/>
    <w:rsid w:val="00A03DF4"/>
    <w:rsid w:val="00A054C5"/>
    <w:rsid w:val="00A0745B"/>
    <w:rsid w:val="00A13EFE"/>
    <w:rsid w:val="00A14243"/>
    <w:rsid w:val="00A14C43"/>
    <w:rsid w:val="00A150F1"/>
    <w:rsid w:val="00A221A5"/>
    <w:rsid w:val="00A228F2"/>
    <w:rsid w:val="00A22B5B"/>
    <w:rsid w:val="00A22EF1"/>
    <w:rsid w:val="00A24582"/>
    <w:rsid w:val="00A31342"/>
    <w:rsid w:val="00A31A04"/>
    <w:rsid w:val="00A31E22"/>
    <w:rsid w:val="00A330CF"/>
    <w:rsid w:val="00A33F9A"/>
    <w:rsid w:val="00A33FFF"/>
    <w:rsid w:val="00A36448"/>
    <w:rsid w:val="00A37678"/>
    <w:rsid w:val="00A40330"/>
    <w:rsid w:val="00A41C44"/>
    <w:rsid w:val="00A4214D"/>
    <w:rsid w:val="00A4251B"/>
    <w:rsid w:val="00A44A58"/>
    <w:rsid w:val="00A464DD"/>
    <w:rsid w:val="00A52374"/>
    <w:rsid w:val="00A52619"/>
    <w:rsid w:val="00A52ADF"/>
    <w:rsid w:val="00A52E8B"/>
    <w:rsid w:val="00A547DE"/>
    <w:rsid w:val="00A557AA"/>
    <w:rsid w:val="00A577E6"/>
    <w:rsid w:val="00A577F2"/>
    <w:rsid w:val="00A64A6B"/>
    <w:rsid w:val="00A66A69"/>
    <w:rsid w:val="00A67BD2"/>
    <w:rsid w:val="00A7005B"/>
    <w:rsid w:val="00A70F9F"/>
    <w:rsid w:val="00A7200E"/>
    <w:rsid w:val="00A72A3E"/>
    <w:rsid w:val="00A73B92"/>
    <w:rsid w:val="00A77B4F"/>
    <w:rsid w:val="00A80366"/>
    <w:rsid w:val="00A83705"/>
    <w:rsid w:val="00A83B21"/>
    <w:rsid w:val="00A865CC"/>
    <w:rsid w:val="00A869EB"/>
    <w:rsid w:val="00A87D77"/>
    <w:rsid w:val="00A90E11"/>
    <w:rsid w:val="00A91712"/>
    <w:rsid w:val="00A91C41"/>
    <w:rsid w:val="00A924D1"/>
    <w:rsid w:val="00A94441"/>
    <w:rsid w:val="00A94A6E"/>
    <w:rsid w:val="00A95F95"/>
    <w:rsid w:val="00A96079"/>
    <w:rsid w:val="00A965A5"/>
    <w:rsid w:val="00A97BDB"/>
    <w:rsid w:val="00AA2BDC"/>
    <w:rsid w:val="00AA3766"/>
    <w:rsid w:val="00AA3C5E"/>
    <w:rsid w:val="00AA73D1"/>
    <w:rsid w:val="00AB7E17"/>
    <w:rsid w:val="00AC118D"/>
    <w:rsid w:val="00AC1866"/>
    <w:rsid w:val="00AC1B3F"/>
    <w:rsid w:val="00AC1EC0"/>
    <w:rsid w:val="00AC2F18"/>
    <w:rsid w:val="00AC38B2"/>
    <w:rsid w:val="00AC40BD"/>
    <w:rsid w:val="00AC4CF7"/>
    <w:rsid w:val="00AC5770"/>
    <w:rsid w:val="00AC6BB8"/>
    <w:rsid w:val="00AC7179"/>
    <w:rsid w:val="00AC7D81"/>
    <w:rsid w:val="00AD0895"/>
    <w:rsid w:val="00AD0D41"/>
    <w:rsid w:val="00AD1B53"/>
    <w:rsid w:val="00AD1B7C"/>
    <w:rsid w:val="00AD383C"/>
    <w:rsid w:val="00AD3E23"/>
    <w:rsid w:val="00AD4CEF"/>
    <w:rsid w:val="00AD6883"/>
    <w:rsid w:val="00AD7926"/>
    <w:rsid w:val="00AE1A10"/>
    <w:rsid w:val="00AE3D23"/>
    <w:rsid w:val="00AE45C9"/>
    <w:rsid w:val="00AE63FA"/>
    <w:rsid w:val="00AE66EC"/>
    <w:rsid w:val="00AF51B5"/>
    <w:rsid w:val="00AF640E"/>
    <w:rsid w:val="00B003A2"/>
    <w:rsid w:val="00B04D53"/>
    <w:rsid w:val="00B07A71"/>
    <w:rsid w:val="00B156CA"/>
    <w:rsid w:val="00B20017"/>
    <w:rsid w:val="00B2113A"/>
    <w:rsid w:val="00B21A8E"/>
    <w:rsid w:val="00B27054"/>
    <w:rsid w:val="00B27894"/>
    <w:rsid w:val="00B327E9"/>
    <w:rsid w:val="00B32C59"/>
    <w:rsid w:val="00B34AFC"/>
    <w:rsid w:val="00B37DE6"/>
    <w:rsid w:val="00B40492"/>
    <w:rsid w:val="00B4171D"/>
    <w:rsid w:val="00B433DB"/>
    <w:rsid w:val="00B50704"/>
    <w:rsid w:val="00B50BF5"/>
    <w:rsid w:val="00B5138E"/>
    <w:rsid w:val="00B52CF0"/>
    <w:rsid w:val="00B5340A"/>
    <w:rsid w:val="00B54BE2"/>
    <w:rsid w:val="00B54D2C"/>
    <w:rsid w:val="00B60A15"/>
    <w:rsid w:val="00B60DE8"/>
    <w:rsid w:val="00B62612"/>
    <w:rsid w:val="00B64011"/>
    <w:rsid w:val="00B64771"/>
    <w:rsid w:val="00B652EB"/>
    <w:rsid w:val="00B65898"/>
    <w:rsid w:val="00B666E2"/>
    <w:rsid w:val="00B70CB8"/>
    <w:rsid w:val="00B74DAC"/>
    <w:rsid w:val="00B76710"/>
    <w:rsid w:val="00B813E6"/>
    <w:rsid w:val="00B81B97"/>
    <w:rsid w:val="00B820D3"/>
    <w:rsid w:val="00B820ED"/>
    <w:rsid w:val="00B84561"/>
    <w:rsid w:val="00B85AF3"/>
    <w:rsid w:val="00B87C54"/>
    <w:rsid w:val="00B905BF"/>
    <w:rsid w:val="00B92B50"/>
    <w:rsid w:val="00B93294"/>
    <w:rsid w:val="00B9388B"/>
    <w:rsid w:val="00B94449"/>
    <w:rsid w:val="00B95D13"/>
    <w:rsid w:val="00BA04F4"/>
    <w:rsid w:val="00BA3736"/>
    <w:rsid w:val="00BA4B5B"/>
    <w:rsid w:val="00BA532B"/>
    <w:rsid w:val="00BA5EB7"/>
    <w:rsid w:val="00BA61BA"/>
    <w:rsid w:val="00BA6CC6"/>
    <w:rsid w:val="00BA74B0"/>
    <w:rsid w:val="00BB0747"/>
    <w:rsid w:val="00BB20F3"/>
    <w:rsid w:val="00BB2A56"/>
    <w:rsid w:val="00BB3179"/>
    <w:rsid w:val="00BB47D5"/>
    <w:rsid w:val="00BB4B34"/>
    <w:rsid w:val="00BC4556"/>
    <w:rsid w:val="00BD1903"/>
    <w:rsid w:val="00BD1A72"/>
    <w:rsid w:val="00BD2155"/>
    <w:rsid w:val="00BD229B"/>
    <w:rsid w:val="00BD37D0"/>
    <w:rsid w:val="00BD4E31"/>
    <w:rsid w:val="00BD5509"/>
    <w:rsid w:val="00BE0523"/>
    <w:rsid w:val="00BE3BB2"/>
    <w:rsid w:val="00BE6059"/>
    <w:rsid w:val="00BF0198"/>
    <w:rsid w:val="00BF1548"/>
    <w:rsid w:val="00BF2726"/>
    <w:rsid w:val="00BF4792"/>
    <w:rsid w:val="00C00E8E"/>
    <w:rsid w:val="00C01A35"/>
    <w:rsid w:val="00C0264E"/>
    <w:rsid w:val="00C03290"/>
    <w:rsid w:val="00C034EE"/>
    <w:rsid w:val="00C07582"/>
    <w:rsid w:val="00C103F3"/>
    <w:rsid w:val="00C106C5"/>
    <w:rsid w:val="00C15E5B"/>
    <w:rsid w:val="00C1770A"/>
    <w:rsid w:val="00C24F5F"/>
    <w:rsid w:val="00C25A9E"/>
    <w:rsid w:val="00C26E89"/>
    <w:rsid w:val="00C27266"/>
    <w:rsid w:val="00C27C9E"/>
    <w:rsid w:val="00C27EA0"/>
    <w:rsid w:val="00C31FCE"/>
    <w:rsid w:val="00C33395"/>
    <w:rsid w:val="00C33B81"/>
    <w:rsid w:val="00C35685"/>
    <w:rsid w:val="00C36909"/>
    <w:rsid w:val="00C4024A"/>
    <w:rsid w:val="00C41675"/>
    <w:rsid w:val="00C43BB9"/>
    <w:rsid w:val="00C44283"/>
    <w:rsid w:val="00C45FCE"/>
    <w:rsid w:val="00C50310"/>
    <w:rsid w:val="00C5113E"/>
    <w:rsid w:val="00C51E16"/>
    <w:rsid w:val="00C53390"/>
    <w:rsid w:val="00C5367B"/>
    <w:rsid w:val="00C546EF"/>
    <w:rsid w:val="00C5506F"/>
    <w:rsid w:val="00C6080E"/>
    <w:rsid w:val="00C60EFA"/>
    <w:rsid w:val="00C61FA5"/>
    <w:rsid w:val="00C63309"/>
    <w:rsid w:val="00C63F23"/>
    <w:rsid w:val="00C64CBE"/>
    <w:rsid w:val="00C65380"/>
    <w:rsid w:val="00C654ED"/>
    <w:rsid w:val="00C6556B"/>
    <w:rsid w:val="00C66413"/>
    <w:rsid w:val="00C70583"/>
    <w:rsid w:val="00C70D4A"/>
    <w:rsid w:val="00C7151B"/>
    <w:rsid w:val="00C776A6"/>
    <w:rsid w:val="00C77CCA"/>
    <w:rsid w:val="00C77F15"/>
    <w:rsid w:val="00C80190"/>
    <w:rsid w:val="00C8028D"/>
    <w:rsid w:val="00C81223"/>
    <w:rsid w:val="00C815B3"/>
    <w:rsid w:val="00C81C84"/>
    <w:rsid w:val="00C8224D"/>
    <w:rsid w:val="00C824EC"/>
    <w:rsid w:val="00C84EE4"/>
    <w:rsid w:val="00C85F36"/>
    <w:rsid w:val="00C90742"/>
    <w:rsid w:val="00C918C6"/>
    <w:rsid w:val="00C91CDA"/>
    <w:rsid w:val="00C91F4D"/>
    <w:rsid w:val="00C94483"/>
    <w:rsid w:val="00C944EB"/>
    <w:rsid w:val="00C95854"/>
    <w:rsid w:val="00C97371"/>
    <w:rsid w:val="00C97FE1"/>
    <w:rsid w:val="00CA21FA"/>
    <w:rsid w:val="00CA2AC8"/>
    <w:rsid w:val="00CA38D1"/>
    <w:rsid w:val="00CA649C"/>
    <w:rsid w:val="00CB2CDF"/>
    <w:rsid w:val="00CB39FD"/>
    <w:rsid w:val="00CB3F3B"/>
    <w:rsid w:val="00CB49D2"/>
    <w:rsid w:val="00CB52AC"/>
    <w:rsid w:val="00CB7511"/>
    <w:rsid w:val="00CB7A35"/>
    <w:rsid w:val="00CC094D"/>
    <w:rsid w:val="00CC1199"/>
    <w:rsid w:val="00CC3F4A"/>
    <w:rsid w:val="00CC412D"/>
    <w:rsid w:val="00CC42FF"/>
    <w:rsid w:val="00CC4AFA"/>
    <w:rsid w:val="00CC5BAA"/>
    <w:rsid w:val="00CD08F7"/>
    <w:rsid w:val="00CD1A79"/>
    <w:rsid w:val="00CD26A6"/>
    <w:rsid w:val="00CD2B84"/>
    <w:rsid w:val="00CD552A"/>
    <w:rsid w:val="00CD6EA7"/>
    <w:rsid w:val="00CE0790"/>
    <w:rsid w:val="00CE6DE7"/>
    <w:rsid w:val="00CE7B39"/>
    <w:rsid w:val="00CE7CFB"/>
    <w:rsid w:val="00CF0E21"/>
    <w:rsid w:val="00CF0E47"/>
    <w:rsid w:val="00CF1929"/>
    <w:rsid w:val="00CF1C4D"/>
    <w:rsid w:val="00CF212F"/>
    <w:rsid w:val="00CF2C8F"/>
    <w:rsid w:val="00CF39ED"/>
    <w:rsid w:val="00CF67F3"/>
    <w:rsid w:val="00CF6A2B"/>
    <w:rsid w:val="00CF70A8"/>
    <w:rsid w:val="00CF78C2"/>
    <w:rsid w:val="00D015FF"/>
    <w:rsid w:val="00D01E41"/>
    <w:rsid w:val="00D02F1D"/>
    <w:rsid w:val="00D0381A"/>
    <w:rsid w:val="00D03F1A"/>
    <w:rsid w:val="00D046F3"/>
    <w:rsid w:val="00D105C9"/>
    <w:rsid w:val="00D1410A"/>
    <w:rsid w:val="00D16AC6"/>
    <w:rsid w:val="00D2147F"/>
    <w:rsid w:val="00D21CDA"/>
    <w:rsid w:val="00D22643"/>
    <w:rsid w:val="00D2350F"/>
    <w:rsid w:val="00D24CA2"/>
    <w:rsid w:val="00D25197"/>
    <w:rsid w:val="00D255A2"/>
    <w:rsid w:val="00D2755D"/>
    <w:rsid w:val="00D27EEB"/>
    <w:rsid w:val="00D3023C"/>
    <w:rsid w:val="00D30347"/>
    <w:rsid w:val="00D34A58"/>
    <w:rsid w:val="00D36528"/>
    <w:rsid w:val="00D4072E"/>
    <w:rsid w:val="00D40EC6"/>
    <w:rsid w:val="00D40ED2"/>
    <w:rsid w:val="00D41530"/>
    <w:rsid w:val="00D45468"/>
    <w:rsid w:val="00D4583C"/>
    <w:rsid w:val="00D52A36"/>
    <w:rsid w:val="00D53F1E"/>
    <w:rsid w:val="00D553BF"/>
    <w:rsid w:val="00D558BE"/>
    <w:rsid w:val="00D56C0D"/>
    <w:rsid w:val="00D56D24"/>
    <w:rsid w:val="00D57623"/>
    <w:rsid w:val="00D615B3"/>
    <w:rsid w:val="00D63456"/>
    <w:rsid w:val="00D646C0"/>
    <w:rsid w:val="00D64863"/>
    <w:rsid w:val="00D678DC"/>
    <w:rsid w:val="00D704FD"/>
    <w:rsid w:val="00D72216"/>
    <w:rsid w:val="00D722D1"/>
    <w:rsid w:val="00D732A1"/>
    <w:rsid w:val="00D74517"/>
    <w:rsid w:val="00D74883"/>
    <w:rsid w:val="00D749DB"/>
    <w:rsid w:val="00D75E09"/>
    <w:rsid w:val="00D76463"/>
    <w:rsid w:val="00D76B28"/>
    <w:rsid w:val="00D8006B"/>
    <w:rsid w:val="00D806D0"/>
    <w:rsid w:val="00D80900"/>
    <w:rsid w:val="00D80988"/>
    <w:rsid w:val="00D83231"/>
    <w:rsid w:val="00D85E81"/>
    <w:rsid w:val="00D863D2"/>
    <w:rsid w:val="00D90E90"/>
    <w:rsid w:val="00D920E3"/>
    <w:rsid w:val="00D92602"/>
    <w:rsid w:val="00D92FA1"/>
    <w:rsid w:val="00D9478B"/>
    <w:rsid w:val="00D9501A"/>
    <w:rsid w:val="00D95EED"/>
    <w:rsid w:val="00DA1DC8"/>
    <w:rsid w:val="00DA5089"/>
    <w:rsid w:val="00DA6A7E"/>
    <w:rsid w:val="00DB140F"/>
    <w:rsid w:val="00DB1765"/>
    <w:rsid w:val="00DB3A4C"/>
    <w:rsid w:val="00DB528F"/>
    <w:rsid w:val="00DB6F74"/>
    <w:rsid w:val="00DB70A5"/>
    <w:rsid w:val="00DC3249"/>
    <w:rsid w:val="00DC69F7"/>
    <w:rsid w:val="00DC7983"/>
    <w:rsid w:val="00DD0525"/>
    <w:rsid w:val="00DD4382"/>
    <w:rsid w:val="00DD66C5"/>
    <w:rsid w:val="00DD67CD"/>
    <w:rsid w:val="00DD7D3E"/>
    <w:rsid w:val="00DE27CB"/>
    <w:rsid w:val="00DE30B5"/>
    <w:rsid w:val="00DE5049"/>
    <w:rsid w:val="00DF0637"/>
    <w:rsid w:val="00DF0F01"/>
    <w:rsid w:val="00DF11FC"/>
    <w:rsid w:val="00DF2403"/>
    <w:rsid w:val="00DF2A8F"/>
    <w:rsid w:val="00DF62E3"/>
    <w:rsid w:val="00E000B5"/>
    <w:rsid w:val="00E01D57"/>
    <w:rsid w:val="00E01FC2"/>
    <w:rsid w:val="00E0257F"/>
    <w:rsid w:val="00E045A3"/>
    <w:rsid w:val="00E04D26"/>
    <w:rsid w:val="00E13088"/>
    <w:rsid w:val="00E1737B"/>
    <w:rsid w:val="00E17CEC"/>
    <w:rsid w:val="00E250AB"/>
    <w:rsid w:val="00E25AE0"/>
    <w:rsid w:val="00E26B85"/>
    <w:rsid w:val="00E309CC"/>
    <w:rsid w:val="00E30D84"/>
    <w:rsid w:val="00E3111C"/>
    <w:rsid w:val="00E340E2"/>
    <w:rsid w:val="00E34D85"/>
    <w:rsid w:val="00E35CA5"/>
    <w:rsid w:val="00E40889"/>
    <w:rsid w:val="00E40F84"/>
    <w:rsid w:val="00E41E3F"/>
    <w:rsid w:val="00E41F8D"/>
    <w:rsid w:val="00E42653"/>
    <w:rsid w:val="00E46A10"/>
    <w:rsid w:val="00E478A5"/>
    <w:rsid w:val="00E479BC"/>
    <w:rsid w:val="00E47D94"/>
    <w:rsid w:val="00E50E4A"/>
    <w:rsid w:val="00E50E89"/>
    <w:rsid w:val="00E50FCF"/>
    <w:rsid w:val="00E513B8"/>
    <w:rsid w:val="00E565C3"/>
    <w:rsid w:val="00E56787"/>
    <w:rsid w:val="00E6029B"/>
    <w:rsid w:val="00E61870"/>
    <w:rsid w:val="00E61ECE"/>
    <w:rsid w:val="00E63FA0"/>
    <w:rsid w:val="00E67C8A"/>
    <w:rsid w:val="00E67F06"/>
    <w:rsid w:val="00E725AE"/>
    <w:rsid w:val="00E73AA8"/>
    <w:rsid w:val="00E765A8"/>
    <w:rsid w:val="00E808CA"/>
    <w:rsid w:val="00E810F6"/>
    <w:rsid w:val="00E8136B"/>
    <w:rsid w:val="00E829B1"/>
    <w:rsid w:val="00E83A4A"/>
    <w:rsid w:val="00E8657D"/>
    <w:rsid w:val="00E93740"/>
    <w:rsid w:val="00E9430C"/>
    <w:rsid w:val="00E94D1D"/>
    <w:rsid w:val="00E95E42"/>
    <w:rsid w:val="00E96FC0"/>
    <w:rsid w:val="00E972D9"/>
    <w:rsid w:val="00EA0612"/>
    <w:rsid w:val="00EA096F"/>
    <w:rsid w:val="00EA0EEC"/>
    <w:rsid w:val="00EA10C1"/>
    <w:rsid w:val="00EA117B"/>
    <w:rsid w:val="00EA2071"/>
    <w:rsid w:val="00EA2DD5"/>
    <w:rsid w:val="00EA34AB"/>
    <w:rsid w:val="00EA423B"/>
    <w:rsid w:val="00EA4A6B"/>
    <w:rsid w:val="00EA4E11"/>
    <w:rsid w:val="00EA623E"/>
    <w:rsid w:val="00EA6E82"/>
    <w:rsid w:val="00EA750F"/>
    <w:rsid w:val="00EA7C96"/>
    <w:rsid w:val="00EB26D3"/>
    <w:rsid w:val="00EB4B53"/>
    <w:rsid w:val="00EB6159"/>
    <w:rsid w:val="00EB7958"/>
    <w:rsid w:val="00EC04FF"/>
    <w:rsid w:val="00EC2B5F"/>
    <w:rsid w:val="00EC43C0"/>
    <w:rsid w:val="00EC45BE"/>
    <w:rsid w:val="00ED0859"/>
    <w:rsid w:val="00ED0B8A"/>
    <w:rsid w:val="00ED2BC8"/>
    <w:rsid w:val="00ED3F3F"/>
    <w:rsid w:val="00ED677D"/>
    <w:rsid w:val="00ED6D25"/>
    <w:rsid w:val="00EE088F"/>
    <w:rsid w:val="00EE30D4"/>
    <w:rsid w:val="00EE5E8E"/>
    <w:rsid w:val="00EE62B5"/>
    <w:rsid w:val="00EE6A46"/>
    <w:rsid w:val="00EF0CC9"/>
    <w:rsid w:val="00EF406D"/>
    <w:rsid w:val="00EF5FDC"/>
    <w:rsid w:val="00EF7806"/>
    <w:rsid w:val="00F014E2"/>
    <w:rsid w:val="00F01E3B"/>
    <w:rsid w:val="00F10034"/>
    <w:rsid w:val="00F10CD0"/>
    <w:rsid w:val="00F11B1D"/>
    <w:rsid w:val="00F1205D"/>
    <w:rsid w:val="00F13562"/>
    <w:rsid w:val="00F14CB3"/>
    <w:rsid w:val="00F14F99"/>
    <w:rsid w:val="00F15C08"/>
    <w:rsid w:val="00F168B9"/>
    <w:rsid w:val="00F16AF1"/>
    <w:rsid w:val="00F20D9D"/>
    <w:rsid w:val="00F2173C"/>
    <w:rsid w:val="00F21760"/>
    <w:rsid w:val="00F305E8"/>
    <w:rsid w:val="00F330F3"/>
    <w:rsid w:val="00F35007"/>
    <w:rsid w:val="00F3544C"/>
    <w:rsid w:val="00F35577"/>
    <w:rsid w:val="00F35598"/>
    <w:rsid w:val="00F36FA4"/>
    <w:rsid w:val="00F37218"/>
    <w:rsid w:val="00F402EA"/>
    <w:rsid w:val="00F4118C"/>
    <w:rsid w:val="00F42E4D"/>
    <w:rsid w:val="00F45413"/>
    <w:rsid w:val="00F45AB2"/>
    <w:rsid w:val="00F46C7B"/>
    <w:rsid w:val="00F47765"/>
    <w:rsid w:val="00F54B85"/>
    <w:rsid w:val="00F54C62"/>
    <w:rsid w:val="00F5708E"/>
    <w:rsid w:val="00F57702"/>
    <w:rsid w:val="00F57BE4"/>
    <w:rsid w:val="00F60069"/>
    <w:rsid w:val="00F60430"/>
    <w:rsid w:val="00F612B2"/>
    <w:rsid w:val="00F61C66"/>
    <w:rsid w:val="00F6536E"/>
    <w:rsid w:val="00F67F76"/>
    <w:rsid w:val="00F73CF7"/>
    <w:rsid w:val="00F74D6C"/>
    <w:rsid w:val="00F75AF8"/>
    <w:rsid w:val="00F76FB5"/>
    <w:rsid w:val="00F81918"/>
    <w:rsid w:val="00F83822"/>
    <w:rsid w:val="00F84464"/>
    <w:rsid w:val="00F93DB4"/>
    <w:rsid w:val="00F94EE0"/>
    <w:rsid w:val="00F951A5"/>
    <w:rsid w:val="00F961A5"/>
    <w:rsid w:val="00FA136A"/>
    <w:rsid w:val="00FA46CC"/>
    <w:rsid w:val="00FA5325"/>
    <w:rsid w:val="00FB0D83"/>
    <w:rsid w:val="00FB1308"/>
    <w:rsid w:val="00FB1DCA"/>
    <w:rsid w:val="00FB2CE7"/>
    <w:rsid w:val="00FB2E9C"/>
    <w:rsid w:val="00FB3D4B"/>
    <w:rsid w:val="00FB50FD"/>
    <w:rsid w:val="00FB55C1"/>
    <w:rsid w:val="00FB69A3"/>
    <w:rsid w:val="00FB6DE0"/>
    <w:rsid w:val="00FB7257"/>
    <w:rsid w:val="00FC31BA"/>
    <w:rsid w:val="00FC44E2"/>
    <w:rsid w:val="00FD1341"/>
    <w:rsid w:val="00FD31D1"/>
    <w:rsid w:val="00FD3B1B"/>
    <w:rsid w:val="00FD474A"/>
    <w:rsid w:val="00FD4A15"/>
    <w:rsid w:val="00FD4DAE"/>
    <w:rsid w:val="00FD61CD"/>
    <w:rsid w:val="00FD669B"/>
    <w:rsid w:val="00FD6B32"/>
    <w:rsid w:val="00FD6E1A"/>
    <w:rsid w:val="00FD74A6"/>
    <w:rsid w:val="00FE1699"/>
    <w:rsid w:val="00FE284F"/>
    <w:rsid w:val="00FE2CDE"/>
    <w:rsid w:val="00FE354B"/>
    <w:rsid w:val="00FE36AE"/>
    <w:rsid w:val="00FE499A"/>
    <w:rsid w:val="00FE53DC"/>
    <w:rsid w:val="00FE5487"/>
    <w:rsid w:val="00FE5963"/>
    <w:rsid w:val="00FE79FB"/>
    <w:rsid w:val="00FF0006"/>
    <w:rsid w:val="00FF027B"/>
    <w:rsid w:val="00FF2446"/>
    <w:rsid w:val="00FF2755"/>
    <w:rsid w:val="00FF2C5A"/>
    <w:rsid w:val="00FF2D23"/>
    <w:rsid w:val="00FF2F52"/>
    <w:rsid w:val="00FF2F6E"/>
    <w:rsid w:val="00FF54C1"/>
    <w:rsid w:val="00FF7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Normal Indent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uiPriority="35" w:qFormat="1"/>
    <w:lsdException w:name="footnote reference" w:uiPriority="99"/>
    <w:lsdException w:name="annotation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Number 5" w:uiPriority="99"/>
    <w:lsdException w:name="Title" w:locked="1" w:semiHidden="0" w:uiPriority="10" w:unhideWhenUsed="0" w:qFormat="1"/>
    <w:lsdException w:name="Body Text Indent" w:uiPriority="99"/>
    <w:lsdException w:name="Subtitle" w:locked="1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99"/>
    <w:lsdException w:name="Normal (Web)" w:uiPriority="99"/>
    <w:lsdException w:name="annotation subject" w:uiPriority="99"/>
    <w:lsdException w:name="No List" w:locked="1" w:uiPriority="99"/>
    <w:lsdException w:name="Balloon Text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6787"/>
  </w:style>
  <w:style w:type="paragraph" w:styleId="10">
    <w:name w:val="heading 1"/>
    <w:aliases w:val="1,H1,Раздел Договора,&quot;Алмаз&quot;,Document Header1,PwC Heading 1"/>
    <w:basedOn w:val="a2"/>
    <w:next w:val="a2"/>
    <w:link w:val="11"/>
    <w:uiPriority w:val="9"/>
    <w:qFormat/>
    <w:rsid w:val="00167665"/>
    <w:pPr>
      <w:keepNext/>
      <w:jc w:val="center"/>
      <w:outlineLvl w:val="0"/>
    </w:pPr>
    <w:rPr>
      <w:sz w:val="24"/>
      <w:lang/>
    </w:rPr>
  </w:style>
  <w:style w:type="paragraph" w:styleId="20">
    <w:name w:val="heading 2"/>
    <w:aliases w:val="Подраздел,Заголовок 2прил"/>
    <w:basedOn w:val="a2"/>
    <w:next w:val="a2"/>
    <w:link w:val="21"/>
    <w:uiPriority w:val="9"/>
    <w:qFormat/>
    <w:rsid w:val="009426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0">
    <w:name w:val="heading 3"/>
    <w:basedOn w:val="a2"/>
    <w:next w:val="a2"/>
    <w:link w:val="31"/>
    <w:uiPriority w:val="9"/>
    <w:unhideWhenUsed/>
    <w:qFormat/>
    <w:locked/>
    <w:rsid w:val="00C5339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qFormat/>
    <w:locked/>
    <w:rsid w:val="00E808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1111Zagolovok"/>
    <w:next w:val="a2"/>
    <w:link w:val="51"/>
    <w:uiPriority w:val="9"/>
    <w:qFormat/>
    <w:locked/>
    <w:rsid w:val="00EC45BE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2"/>
    <w:link w:val="60"/>
    <w:uiPriority w:val="9"/>
    <w:qFormat/>
    <w:locked/>
    <w:rsid w:val="00EC45BE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locked/>
    <w:rsid w:val="00EC45BE"/>
    <w:pPr>
      <w:spacing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locked/>
    <w:rsid w:val="00EC45BE"/>
    <w:pPr>
      <w:keepNext/>
      <w:keepLines/>
      <w:widowControl w:val="0"/>
      <w:autoSpaceDN w:val="0"/>
      <w:adjustRightInd w:val="0"/>
      <w:spacing w:before="200" w:line="360" w:lineRule="atLeast"/>
      <w:jc w:val="both"/>
      <w:textAlignment w:val="baseline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locked/>
    <w:rsid w:val="00EC45BE"/>
    <w:pPr>
      <w:spacing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2">
    <w:name w:val="Обычный1"/>
    <w:rsid w:val="00167665"/>
    <w:pPr>
      <w:widowControl w:val="0"/>
    </w:pPr>
    <w:rPr>
      <w:rFonts w:ascii="Pragmatica" w:hAnsi="Pragmatica"/>
      <w:sz w:val="24"/>
    </w:rPr>
  </w:style>
  <w:style w:type="paragraph" w:customStyle="1" w:styleId="110">
    <w:name w:val="Заголовок 11"/>
    <w:basedOn w:val="12"/>
    <w:next w:val="12"/>
    <w:rsid w:val="00167665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2">
    <w:name w:val="Body Text Indent 2"/>
    <w:basedOn w:val="a2"/>
    <w:rsid w:val="00167665"/>
    <w:pPr>
      <w:spacing w:line="360" w:lineRule="auto"/>
      <w:ind w:firstLine="600"/>
    </w:pPr>
    <w:rPr>
      <w:rFonts w:ascii="TimesET" w:hAnsi="TimesET"/>
      <w:position w:val="-2"/>
      <w:sz w:val="24"/>
    </w:rPr>
  </w:style>
  <w:style w:type="paragraph" w:customStyle="1" w:styleId="BodyText21">
    <w:name w:val="Body Text 21"/>
    <w:basedOn w:val="12"/>
    <w:rsid w:val="00167665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6">
    <w:name w:val="Body Text"/>
    <w:basedOn w:val="a2"/>
    <w:link w:val="a7"/>
    <w:rsid w:val="00167665"/>
    <w:rPr>
      <w:sz w:val="24"/>
      <w:lang/>
    </w:rPr>
  </w:style>
  <w:style w:type="paragraph" w:styleId="32">
    <w:name w:val="Body Text Indent 3"/>
    <w:basedOn w:val="a2"/>
    <w:link w:val="33"/>
    <w:rsid w:val="00167665"/>
    <w:pPr>
      <w:ind w:firstLine="720"/>
    </w:pPr>
    <w:rPr>
      <w:sz w:val="24"/>
    </w:rPr>
  </w:style>
  <w:style w:type="paragraph" w:customStyle="1" w:styleId="13">
    <w:name w:val="Верхний колонтитул1"/>
    <w:basedOn w:val="12"/>
    <w:rsid w:val="00167665"/>
    <w:pPr>
      <w:tabs>
        <w:tab w:val="center" w:pos="4536"/>
        <w:tab w:val="right" w:pos="9072"/>
      </w:tabs>
    </w:pPr>
  </w:style>
  <w:style w:type="paragraph" w:styleId="34">
    <w:name w:val="Body Text 3"/>
    <w:basedOn w:val="a2"/>
    <w:link w:val="35"/>
    <w:uiPriority w:val="99"/>
    <w:rsid w:val="00167665"/>
    <w:pPr>
      <w:jc w:val="both"/>
    </w:pPr>
    <w:rPr>
      <w:b/>
      <w:sz w:val="24"/>
    </w:rPr>
  </w:style>
  <w:style w:type="paragraph" w:styleId="a8">
    <w:name w:val="Body Text Indent"/>
    <w:basedOn w:val="a2"/>
    <w:link w:val="a9"/>
    <w:uiPriority w:val="99"/>
    <w:rsid w:val="00167665"/>
    <w:pPr>
      <w:spacing w:line="360" w:lineRule="auto"/>
      <w:ind w:left="785"/>
      <w:jc w:val="both"/>
    </w:pPr>
    <w:rPr>
      <w:sz w:val="24"/>
    </w:rPr>
  </w:style>
  <w:style w:type="paragraph" w:customStyle="1" w:styleId="14">
    <w:name w:val="Основной текст1"/>
    <w:basedOn w:val="a2"/>
    <w:link w:val="aa"/>
    <w:rsid w:val="00167665"/>
    <w:pPr>
      <w:widowControl w:val="0"/>
      <w:jc w:val="center"/>
    </w:pPr>
    <w:rPr>
      <w:rFonts w:ascii="Pragmatica" w:hAnsi="Pragmatica"/>
      <w:sz w:val="28"/>
    </w:rPr>
  </w:style>
  <w:style w:type="character" w:styleId="ab">
    <w:name w:val="page number"/>
    <w:rsid w:val="00167665"/>
    <w:rPr>
      <w:rFonts w:cs="Times New Roman"/>
    </w:rPr>
  </w:style>
  <w:style w:type="paragraph" w:styleId="ac">
    <w:name w:val="header"/>
    <w:basedOn w:val="a2"/>
    <w:link w:val="ad"/>
    <w:uiPriority w:val="99"/>
    <w:rsid w:val="00167665"/>
    <w:pPr>
      <w:tabs>
        <w:tab w:val="center" w:pos="4153"/>
        <w:tab w:val="right" w:pos="8306"/>
      </w:tabs>
    </w:pPr>
  </w:style>
  <w:style w:type="paragraph" w:styleId="ae">
    <w:name w:val="Balloon Text"/>
    <w:basedOn w:val="a2"/>
    <w:link w:val="af"/>
    <w:uiPriority w:val="99"/>
    <w:semiHidden/>
    <w:rsid w:val="00167665"/>
    <w:rPr>
      <w:rFonts w:ascii="Tahoma" w:hAnsi="Tahoma" w:cs="Tahoma"/>
      <w:sz w:val="16"/>
      <w:szCs w:val="16"/>
    </w:rPr>
  </w:style>
  <w:style w:type="paragraph" w:customStyle="1" w:styleId="af0">
    <w:name w:val="Знак"/>
    <w:basedOn w:val="a2"/>
    <w:rsid w:val="007B4E00"/>
    <w:pPr>
      <w:spacing w:after="160" w:line="240" w:lineRule="exact"/>
    </w:pPr>
    <w:rPr>
      <w:lang w:eastAsia="zh-CN"/>
    </w:rPr>
  </w:style>
  <w:style w:type="paragraph" w:styleId="af1">
    <w:name w:val="footer"/>
    <w:basedOn w:val="a2"/>
    <w:link w:val="af2"/>
    <w:uiPriority w:val="99"/>
    <w:rsid w:val="00167665"/>
    <w:pPr>
      <w:tabs>
        <w:tab w:val="center" w:pos="4677"/>
        <w:tab w:val="right" w:pos="9355"/>
      </w:tabs>
    </w:pPr>
  </w:style>
  <w:style w:type="paragraph" w:customStyle="1" w:styleId="15">
    <w:name w:val="Знак1 Знак Знак Знак"/>
    <w:basedOn w:val="a2"/>
    <w:rsid w:val="009A20EE"/>
    <w:pPr>
      <w:spacing w:after="160" w:line="240" w:lineRule="exact"/>
    </w:pPr>
    <w:rPr>
      <w:lang w:eastAsia="zh-CN"/>
    </w:rPr>
  </w:style>
  <w:style w:type="paragraph" w:customStyle="1" w:styleId="16">
    <w:name w:val="Абзац списка1"/>
    <w:basedOn w:val="a2"/>
    <w:rsid w:val="0021029E"/>
    <w:pPr>
      <w:ind w:left="708"/>
    </w:pPr>
  </w:style>
  <w:style w:type="paragraph" w:customStyle="1" w:styleId="17">
    <w:name w:val="Рецензия1"/>
    <w:hidden/>
    <w:semiHidden/>
    <w:rsid w:val="00553272"/>
  </w:style>
  <w:style w:type="paragraph" w:customStyle="1" w:styleId="18">
    <w:name w:val="Заголовок_1_в_разделе"/>
    <w:basedOn w:val="10"/>
    <w:rsid w:val="00673836"/>
    <w:p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3">
    <w:name w:val="Title"/>
    <w:basedOn w:val="a2"/>
    <w:link w:val="af4"/>
    <w:uiPriority w:val="10"/>
    <w:qFormat/>
    <w:rsid w:val="00673836"/>
    <w:pPr>
      <w:spacing w:line="360" w:lineRule="auto"/>
      <w:jc w:val="center"/>
    </w:pPr>
    <w:rPr>
      <w:b/>
      <w:sz w:val="24"/>
      <w:lang/>
    </w:rPr>
  </w:style>
  <w:style w:type="character" w:customStyle="1" w:styleId="af4">
    <w:name w:val="Название Знак"/>
    <w:link w:val="af3"/>
    <w:uiPriority w:val="10"/>
    <w:locked/>
    <w:rsid w:val="00673836"/>
    <w:rPr>
      <w:b/>
      <w:sz w:val="24"/>
    </w:rPr>
  </w:style>
  <w:style w:type="paragraph" w:customStyle="1" w:styleId="af5">
    <w:name w:val="нормальный"/>
    <w:basedOn w:val="a2"/>
    <w:rsid w:val="00673836"/>
    <w:pPr>
      <w:spacing w:line="360" w:lineRule="auto"/>
      <w:ind w:firstLine="709"/>
      <w:jc w:val="both"/>
    </w:pPr>
    <w:rPr>
      <w:sz w:val="28"/>
    </w:rPr>
  </w:style>
  <w:style w:type="table" w:styleId="af6">
    <w:name w:val="Table Grid"/>
    <w:basedOn w:val="a4"/>
    <w:uiPriority w:val="59"/>
    <w:rsid w:val="00A142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uiPriority w:val="99"/>
    <w:semiHidden/>
    <w:rsid w:val="0054773A"/>
    <w:rPr>
      <w:sz w:val="16"/>
    </w:rPr>
  </w:style>
  <w:style w:type="paragraph" w:styleId="af8">
    <w:name w:val="annotation text"/>
    <w:basedOn w:val="a2"/>
    <w:link w:val="af9"/>
    <w:uiPriority w:val="99"/>
    <w:semiHidden/>
    <w:rsid w:val="0054773A"/>
    <w:rPr>
      <w:lang/>
    </w:rPr>
  </w:style>
  <w:style w:type="paragraph" w:styleId="afa">
    <w:name w:val="annotation subject"/>
    <w:basedOn w:val="af8"/>
    <w:next w:val="af8"/>
    <w:link w:val="afb"/>
    <w:uiPriority w:val="99"/>
    <w:semiHidden/>
    <w:rsid w:val="0054773A"/>
    <w:rPr>
      <w:b/>
      <w:bCs/>
    </w:rPr>
  </w:style>
  <w:style w:type="paragraph" w:styleId="afc">
    <w:name w:val="footnote text"/>
    <w:basedOn w:val="a2"/>
    <w:link w:val="afd"/>
    <w:uiPriority w:val="99"/>
    <w:rsid w:val="00FF2C5A"/>
    <w:rPr>
      <w:lang/>
    </w:rPr>
  </w:style>
  <w:style w:type="character" w:customStyle="1" w:styleId="afd">
    <w:name w:val="Текст сноски Знак"/>
    <w:link w:val="afc"/>
    <w:uiPriority w:val="99"/>
    <w:locked/>
    <w:rsid w:val="00FF2C5A"/>
    <w:rPr>
      <w:rFonts w:cs="Times New Roman"/>
    </w:rPr>
  </w:style>
  <w:style w:type="character" w:styleId="afe">
    <w:name w:val="Hyperlink"/>
    <w:uiPriority w:val="99"/>
    <w:rsid w:val="00141A4F"/>
    <w:rPr>
      <w:rFonts w:cs="Times New Roman"/>
      <w:color w:val="0000FF"/>
      <w:u w:val="single"/>
    </w:rPr>
  </w:style>
  <w:style w:type="character" w:customStyle="1" w:styleId="21">
    <w:name w:val="Заголовок 2 Знак"/>
    <w:aliases w:val="Подраздел Знак,Заголовок 2прил Знак"/>
    <w:link w:val="20"/>
    <w:uiPriority w:val="9"/>
    <w:locked/>
    <w:rsid w:val="009426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f9">
    <w:name w:val="Текст примечания Знак"/>
    <w:link w:val="af8"/>
    <w:uiPriority w:val="99"/>
    <w:semiHidden/>
    <w:locked/>
    <w:rsid w:val="0094267B"/>
    <w:rPr>
      <w:rFonts w:cs="Times New Roman"/>
    </w:rPr>
  </w:style>
  <w:style w:type="paragraph" w:customStyle="1" w:styleId="23">
    <w:name w:val="заголовок 2"/>
    <w:basedOn w:val="a2"/>
    <w:next w:val="a2"/>
    <w:rsid w:val="0094267B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94267B"/>
    <w:pPr>
      <w:spacing w:before="60"/>
      <w:ind w:firstLine="425"/>
      <w:jc w:val="both"/>
    </w:pPr>
    <w:rPr>
      <w:sz w:val="24"/>
    </w:rPr>
  </w:style>
  <w:style w:type="character" w:customStyle="1" w:styleId="a7">
    <w:name w:val="Основной текст Знак"/>
    <w:link w:val="a6"/>
    <w:locked/>
    <w:rsid w:val="00E67F06"/>
    <w:rPr>
      <w:rFonts w:cs="Times New Roman"/>
      <w:sz w:val="24"/>
    </w:rPr>
  </w:style>
  <w:style w:type="character" w:customStyle="1" w:styleId="11">
    <w:name w:val="Заголовок 1 Знак"/>
    <w:aliases w:val="1 Знак,H1 Знак,Раздел Договора Знак,&quot;Алмаз&quot; Знак,Document Header1 Знак,PwC Heading 1 Знак"/>
    <w:link w:val="10"/>
    <w:uiPriority w:val="9"/>
    <w:locked/>
    <w:rsid w:val="00E41E3F"/>
    <w:rPr>
      <w:rFonts w:cs="Times New Roman"/>
      <w:sz w:val="24"/>
    </w:rPr>
  </w:style>
  <w:style w:type="numbering" w:customStyle="1" w:styleId="2">
    <w:name w:val="Стиль2"/>
    <w:rsid w:val="00C405DF"/>
    <w:pPr>
      <w:numPr>
        <w:numId w:val="2"/>
      </w:numPr>
    </w:pPr>
  </w:style>
  <w:style w:type="numbering" w:customStyle="1" w:styleId="3">
    <w:name w:val="Стиль3"/>
    <w:rsid w:val="00C405DF"/>
    <w:pPr>
      <w:numPr>
        <w:numId w:val="4"/>
      </w:numPr>
    </w:pPr>
  </w:style>
  <w:style w:type="numbering" w:styleId="111111">
    <w:name w:val="Outline List 2"/>
    <w:basedOn w:val="a5"/>
    <w:rsid w:val="00C405DF"/>
    <w:pPr>
      <w:numPr>
        <w:numId w:val="5"/>
      </w:numPr>
    </w:pPr>
  </w:style>
  <w:style w:type="numbering" w:customStyle="1" w:styleId="1">
    <w:name w:val="Стиль1"/>
    <w:rsid w:val="00C405DF"/>
    <w:pPr>
      <w:numPr>
        <w:numId w:val="1"/>
      </w:numPr>
    </w:pPr>
  </w:style>
  <w:style w:type="paragraph" w:customStyle="1" w:styleId="24">
    <w:name w:val="Верхний колонтитул2"/>
    <w:basedOn w:val="a2"/>
    <w:rsid w:val="001A7CCD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character" w:customStyle="1" w:styleId="ad">
    <w:name w:val="Верхний колонтитул Знак"/>
    <w:link w:val="ac"/>
    <w:uiPriority w:val="99"/>
    <w:locked/>
    <w:rsid w:val="00E808CA"/>
    <w:rPr>
      <w:lang w:val="ru-RU" w:eastAsia="ru-RU" w:bidi="ar-SA"/>
    </w:rPr>
  </w:style>
  <w:style w:type="character" w:customStyle="1" w:styleId="af2">
    <w:name w:val="Нижний колонтитул Знак"/>
    <w:link w:val="af1"/>
    <w:uiPriority w:val="99"/>
    <w:locked/>
    <w:rsid w:val="00E808CA"/>
    <w:rPr>
      <w:lang w:val="ru-RU" w:eastAsia="ru-RU" w:bidi="ar-SA"/>
    </w:rPr>
  </w:style>
  <w:style w:type="paragraph" w:customStyle="1" w:styleId="aff">
    <w:name w:val="_Обычный (Основной текст)"/>
    <w:link w:val="aff0"/>
    <w:qFormat/>
    <w:rsid w:val="00E808CA"/>
    <w:pPr>
      <w:tabs>
        <w:tab w:val="left" w:pos="1134"/>
      </w:tabs>
      <w:spacing w:before="120" w:line="288" w:lineRule="auto"/>
      <w:ind w:firstLine="624"/>
      <w:jc w:val="both"/>
    </w:pPr>
    <w:rPr>
      <w:spacing w:val="2"/>
      <w:sz w:val="22"/>
      <w:szCs w:val="22"/>
      <w:lang w:eastAsia="en-US"/>
    </w:rPr>
  </w:style>
  <w:style w:type="character" w:customStyle="1" w:styleId="aff0">
    <w:name w:val="_Обычный (Основной текст) Знак"/>
    <w:link w:val="aff"/>
    <w:locked/>
    <w:rsid w:val="00E808CA"/>
    <w:rPr>
      <w:spacing w:val="2"/>
      <w:sz w:val="22"/>
      <w:szCs w:val="22"/>
      <w:lang w:val="ru-RU" w:eastAsia="en-US" w:bidi="ar-SA"/>
    </w:rPr>
  </w:style>
  <w:style w:type="paragraph" w:customStyle="1" w:styleId="61">
    <w:name w:val="Знак Знак6"/>
    <w:basedOn w:val="a2"/>
    <w:rsid w:val="003F31E2"/>
    <w:pPr>
      <w:spacing w:after="160" w:line="240" w:lineRule="exact"/>
    </w:pPr>
    <w:rPr>
      <w:rFonts w:eastAsia="Calibri"/>
      <w:lang w:eastAsia="zh-CN"/>
    </w:rPr>
  </w:style>
  <w:style w:type="paragraph" w:styleId="aff1">
    <w:name w:val="List Paragraph"/>
    <w:aliases w:val="Table-Normal,RSHB_Table-Normal"/>
    <w:basedOn w:val="a2"/>
    <w:link w:val="aff2"/>
    <w:uiPriority w:val="34"/>
    <w:qFormat/>
    <w:rsid w:val="006905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f2">
    <w:name w:val="Абзац списка Знак"/>
    <w:aliases w:val="Table-Normal Знак,RSHB_Table-Normal Знак"/>
    <w:link w:val="aff1"/>
    <w:uiPriority w:val="34"/>
    <w:locked/>
    <w:rsid w:val="0069054E"/>
    <w:rPr>
      <w:rFonts w:ascii="Calibri" w:hAnsi="Calibri"/>
      <w:sz w:val="22"/>
      <w:szCs w:val="22"/>
    </w:rPr>
  </w:style>
  <w:style w:type="paragraph" w:styleId="aff3">
    <w:name w:val="Normal (Web)"/>
    <w:basedOn w:val="a2"/>
    <w:uiPriority w:val="99"/>
    <w:unhideWhenUsed/>
    <w:rsid w:val="0069054E"/>
    <w:pPr>
      <w:spacing w:before="100" w:beforeAutospacing="1" w:after="100" w:afterAutospacing="1"/>
      <w:ind w:firstLine="300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467511"/>
    <w:rPr>
      <w:sz w:val="24"/>
    </w:rPr>
  </w:style>
  <w:style w:type="paragraph" w:customStyle="1" w:styleId="25">
    <w:name w:val="_Заголовок 2"/>
    <w:basedOn w:val="20"/>
    <w:next w:val="a2"/>
    <w:link w:val="26"/>
    <w:qFormat/>
    <w:rsid w:val="00C53390"/>
    <w:pPr>
      <w:widowControl w:val="0"/>
      <w:autoSpaceDN w:val="0"/>
      <w:adjustRightInd w:val="0"/>
      <w:spacing w:before="160" w:after="160" w:line="360" w:lineRule="auto"/>
      <w:jc w:val="both"/>
      <w:textAlignment w:val="baseline"/>
    </w:pPr>
    <w:rPr>
      <w:rFonts w:ascii="Times New Roman" w:hAnsi="Times New Roman"/>
      <w:i w:val="0"/>
      <w:color w:val="31849B"/>
      <w:sz w:val="32"/>
      <w:lang w:val="ru-RU" w:eastAsia="ru-RU"/>
    </w:rPr>
  </w:style>
  <w:style w:type="character" w:customStyle="1" w:styleId="26">
    <w:name w:val="_Заголовок 2 Знак"/>
    <w:link w:val="25"/>
    <w:rsid w:val="00C53390"/>
    <w:rPr>
      <w:b/>
      <w:bCs/>
      <w:iCs/>
      <w:color w:val="31849B"/>
      <w:sz w:val="32"/>
      <w:szCs w:val="28"/>
    </w:rPr>
  </w:style>
  <w:style w:type="paragraph" w:customStyle="1" w:styleId="36">
    <w:name w:val="_Заголовок 3"/>
    <w:basedOn w:val="30"/>
    <w:link w:val="37"/>
    <w:qFormat/>
    <w:rsid w:val="00C53390"/>
    <w:pPr>
      <w:widowControl w:val="0"/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sz w:val="28"/>
    </w:rPr>
  </w:style>
  <w:style w:type="character" w:customStyle="1" w:styleId="37">
    <w:name w:val="_Заголовок 3 Знак"/>
    <w:link w:val="36"/>
    <w:rsid w:val="00C53390"/>
    <w:rPr>
      <w:b/>
      <w:bCs/>
      <w:sz w:val="28"/>
      <w:szCs w:val="26"/>
    </w:rPr>
  </w:style>
  <w:style w:type="character" w:customStyle="1" w:styleId="31">
    <w:name w:val="Заголовок 3 Знак"/>
    <w:link w:val="30"/>
    <w:uiPriority w:val="9"/>
    <w:rsid w:val="00C53390"/>
    <w:rPr>
      <w:rFonts w:ascii="Cambria" w:eastAsia="Times New Roman" w:hAnsi="Cambria" w:cs="Times New Roman"/>
      <w:b/>
      <w:bCs/>
      <w:sz w:val="26"/>
      <w:szCs w:val="26"/>
    </w:rPr>
  </w:style>
  <w:style w:type="paragraph" w:styleId="a1">
    <w:name w:val="List Bullet"/>
    <w:basedOn w:val="a2"/>
    <w:autoRedefine/>
    <w:uiPriority w:val="99"/>
    <w:rsid w:val="001C34BB"/>
    <w:pPr>
      <w:numPr>
        <w:numId w:val="11"/>
      </w:numPr>
      <w:tabs>
        <w:tab w:val="clear" w:pos="1021"/>
        <w:tab w:val="left" w:pos="1134"/>
        <w:tab w:val="num" w:pos="1276"/>
      </w:tabs>
      <w:spacing w:line="276" w:lineRule="auto"/>
      <w:ind w:left="1134" w:hanging="425"/>
      <w:contextualSpacing/>
      <w:jc w:val="both"/>
    </w:pPr>
    <w:rPr>
      <w:sz w:val="28"/>
      <w:szCs w:val="24"/>
      <w:lang w:eastAsia="en-US" w:bidi="en-US"/>
    </w:rPr>
  </w:style>
  <w:style w:type="paragraph" w:customStyle="1" w:styleId="S">
    <w:name w:val="S"/>
    <w:basedOn w:val="a8"/>
    <w:link w:val="S0"/>
    <w:rsid w:val="00C53390"/>
    <w:pPr>
      <w:spacing w:before="120"/>
      <w:ind w:left="0" w:firstLine="851"/>
    </w:pPr>
    <w:rPr>
      <w:sz w:val="28"/>
      <w:szCs w:val="24"/>
    </w:rPr>
  </w:style>
  <w:style w:type="paragraph" w:customStyle="1" w:styleId="1111Zagolovok">
    <w:name w:val="1.1.1.1 Zagolovok"/>
    <w:basedOn w:val="a2"/>
    <w:rsid w:val="00C53390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sz w:val="28"/>
      <w:szCs w:val="28"/>
    </w:rPr>
  </w:style>
  <w:style w:type="character" w:customStyle="1" w:styleId="19">
    <w:name w:val="_Заголовок 1 Знак"/>
    <w:link w:val="1a"/>
    <w:locked/>
    <w:rsid w:val="000605B9"/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paragraph" w:customStyle="1" w:styleId="1a">
    <w:name w:val="_Заголовок 1"/>
    <w:basedOn w:val="10"/>
    <w:next w:val="25"/>
    <w:link w:val="19"/>
    <w:qFormat/>
    <w:rsid w:val="000605B9"/>
    <w:pPr>
      <w:keepLines/>
      <w:pageBreakBefore/>
      <w:tabs>
        <w:tab w:val="num" w:pos="360"/>
      </w:tabs>
      <w:spacing w:before="200" w:after="200"/>
      <w:ind w:left="360"/>
      <w:jc w:val="left"/>
    </w:pPr>
    <w:rPr>
      <w:rFonts w:ascii="Times New Roman Полужирный" w:hAnsi="Times New Roman Полужирный" w:cs="Arial"/>
      <w:b/>
      <w:bCs/>
      <w:caps/>
      <w:kern w:val="32"/>
      <w:sz w:val="36"/>
      <w:szCs w:val="32"/>
      <w:lang w:val="ru-RU" w:eastAsia="ru-RU"/>
    </w:rPr>
  </w:style>
  <w:style w:type="paragraph" w:styleId="aff4">
    <w:name w:val="Revision"/>
    <w:hidden/>
    <w:uiPriority w:val="99"/>
    <w:semiHidden/>
    <w:rsid w:val="00C27C9E"/>
  </w:style>
  <w:style w:type="paragraph" w:customStyle="1" w:styleId="-">
    <w:name w:val="- Список"/>
    <w:basedOn w:val="a2"/>
    <w:next w:val="a2"/>
    <w:rsid w:val="00D57623"/>
    <w:pPr>
      <w:numPr>
        <w:numId w:val="12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Список второго уровня"/>
    <w:basedOn w:val="-"/>
    <w:qFormat/>
    <w:rsid w:val="00D57623"/>
    <w:pPr>
      <w:numPr>
        <w:ilvl w:val="1"/>
      </w:numPr>
    </w:pPr>
  </w:style>
  <w:style w:type="character" w:customStyle="1" w:styleId="S0">
    <w:name w:val="S Знак"/>
    <w:link w:val="S"/>
    <w:rsid w:val="00D57623"/>
    <w:rPr>
      <w:sz w:val="28"/>
      <w:szCs w:val="24"/>
    </w:rPr>
  </w:style>
  <w:style w:type="paragraph" w:customStyle="1" w:styleId="aff5">
    <w:name w:val="_Титул_Москва год"/>
    <w:basedOn w:val="a2"/>
    <w:link w:val="aff6"/>
    <w:rsid w:val="00C7151B"/>
    <w:pPr>
      <w:widowControl w:val="0"/>
      <w:autoSpaceDN w:val="0"/>
      <w:adjustRightInd w:val="0"/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character" w:customStyle="1" w:styleId="aff6">
    <w:name w:val="_Титул_Москва год Знак"/>
    <w:basedOn w:val="a3"/>
    <w:link w:val="aff5"/>
    <w:rsid w:val="00C7151B"/>
    <w:rPr>
      <w:b/>
      <w:sz w:val="28"/>
      <w:szCs w:val="28"/>
    </w:rPr>
  </w:style>
  <w:style w:type="paragraph" w:customStyle="1" w:styleId="aff7">
    <w:name w:val="_Титул наименование организации"/>
    <w:basedOn w:val="a2"/>
    <w:link w:val="aff8"/>
    <w:qFormat/>
    <w:rsid w:val="00C7151B"/>
    <w:pPr>
      <w:widowControl w:val="0"/>
      <w:tabs>
        <w:tab w:val="left" w:pos="364"/>
      </w:tabs>
      <w:autoSpaceDN w:val="0"/>
      <w:adjustRightInd w:val="0"/>
      <w:spacing w:line="360" w:lineRule="atLeast"/>
      <w:ind w:left="426" w:right="-5"/>
      <w:jc w:val="center"/>
      <w:textAlignment w:val="baseline"/>
    </w:pPr>
    <w:rPr>
      <w:noProof/>
      <w:sz w:val="26"/>
      <w:szCs w:val="26"/>
    </w:rPr>
  </w:style>
  <w:style w:type="character" w:customStyle="1" w:styleId="aff8">
    <w:name w:val="_Титул наименование организации Знак"/>
    <w:basedOn w:val="a3"/>
    <w:link w:val="aff7"/>
    <w:rsid w:val="00C7151B"/>
    <w:rPr>
      <w:noProof/>
      <w:sz w:val="26"/>
      <w:szCs w:val="26"/>
    </w:rPr>
  </w:style>
  <w:style w:type="paragraph" w:styleId="aff9">
    <w:name w:val="caption"/>
    <w:basedOn w:val="a2"/>
    <w:next w:val="a2"/>
    <w:uiPriority w:val="35"/>
    <w:unhideWhenUsed/>
    <w:qFormat/>
    <w:locked/>
    <w:rsid w:val="00C7151B"/>
    <w:pPr>
      <w:widowControl w:val="0"/>
      <w:autoSpaceDN w:val="0"/>
      <w:adjustRightInd w:val="0"/>
      <w:spacing w:after="200"/>
      <w:jc w:val="both"/>
      <w:textAlignment w:val="baseline"/>
    </w:pPr>
    <w:rPr>
      <w:b/>
      <w:bCs/>
      <w:color w:val="5B9BD5" w:themeColor="accent1"/>
      <w:sz w:val="18"/>
      <w:szCs w:val="18"/>
    </w:rPr>
  </w:style>
  <w:style w:type="character" w:customStyle="1" w:styleId="st">
    <w:name w:val="st"/>
    <w:basedOn w:val="a3"/>
    <w:rsid w:val="00C7151B"/>
  </w:style>
  <w:style w:type="paragraph" w:customStyle="1" w:styleId="affa">
    <w:name w:val="Текст в таблице"/>
    <w:basedOn w:val="a2"/>
    <w:qFormat/>
    <w:rsid w:val="00C7151B"/>
    <w:pPr>
      <w:spacing w:before="120" w:after="12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b">
    <w:name w:val="_Основной с красной строки"/>
    <w:basedOn w:val="a2"/>
    <w:link w:val="affc"/>
    <w:qFormat/>
    <w:rsid w:val="00C7151B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c">
    <w:name w:val="_Основной с красной строки Знак"/>
    <w:basedOn w:val="a3"/>
    <w:link w:val="affb"/>
    <w:rsid w:val="00C7151B"/>
    <w:rPr>
      <w:sz w:val="24"/>
      <w:szCs w:val="24"/>
    </w:rPr>
  </w:style>
  <w:style w:type="paragraph" w:customStyle="1" w:styleId="affd">
    <w:name w:val="а_основной (абзац)"/>
    <w:basedOn w:val="a2"/>
    <w:link w:val="affe"/>
    <w:uiPriority w:val="9"/>
    <w:qFormat/>
    <w:rsid w:val="000F628D"/>
    <w:pPr>
      <w:spacing w:before="120" w:after="120"/>
      <w:ind w:firstLine="709"/>
      <w:jc w:val="both"/>
    </w:pPr>
    <w:rPr>
      <w:rFonts w:eastAsia="Calibri"/>
      <w:sz w:val="28"/>
      <w:szCs w:val="24"/>
    </w:rPr>
  </w:style>
  <w:style w:type="character" w:customStyle="1" w:styleId="affe">
    <w:name w:val="а_основной (абзац) Знак"/>
    <w:basedOn w:val="a3"/>
    <w:link w:val="affd"/>
    <w:uiPriority w:val="9"/>
    <w:rsid w:val="000F628D"/>
    <w:rPr>
      <w:rFonts w:eastAsia="Calibri"/>
      <w:sz w:val="28"/>
      <w:szCs w:val="24"/>
    </w:rPr>
  </w:style>
  <w:style w:type="paragraph" w:customStyle="1" w:styleId="-0">
    <w:name w:val="- список"/>
    <w:basedOn w:val="a2"/>
    <w:link w:val="-1"/>
    <w:qFormat/>
    <w:rsid w:val="000F628D"/>
    <w:pPr>
      <w:numPr>
        <w:numId w:val="15"/>
      </w:numPr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-1">
    <w:name w:val="- список Знак"/>
    <w:basedOn w:val="a3"/>
    <w:link w:val="-0"/>
    <w:rsid w:val="000F628D"/>
    <w:rPr>
      <w:rFonts w:eastAsia="Calibri"/>
      <w:sz w:val="28"/>
      <w:szCs w:val="28"/>
    </w:rPr>
  </w:style>
  <w:style w:type="paragraph" w:customStyle="1" w:styleId="1b">
    <w:name w:val="Список 1ур"/>
    <w:basedOn w:val="aff1"/>
    <w:link w:val="1c"/>
    <w:qFormat/>
    <w:rsid w:val="009A6558"/>
    <w:pPr>
      <w:spacing w:before="60" w:after="0" w:line="360" w:lineRule="auto"/>
      <w:ind w:left="0"/>
      <w:jc w:val="both"/>
    </w:pPr>
    <w:rPr>
      <w:rFonts w:ascii="Times New Roman" w:hAnsi="Times New Roman"/>
      <w:sz w:val="28"/>
      <w:lang w:eastAsia="en-US"/>
    </w:rPr>
  </w:style>
  <w:style w:type="character" w:customStyle="1" w:styleId="1c">
    <w:name w:val="Список 1ур Знак"/>
    <w:link w:val="1b"/>
    <w:rsid w:val="009A6558"/>
    <w:rPr>
      <w:sz w:val="28"/>
      <w:szCs w:val="22"/>
      <w:lang w:eastAsia="en-US"/>
    </w:rPr>
  </w:style>
  <w:style w:type="paragraph" w:customStyle="1" w:styleId="Default">
    <w:name w:val="Default"/>
    <w:rsid w:val="00F402EA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51">
    <w:name w:val="Заголовок 5 Знак"/>
    <w:basedOn w:val="a3"/>
    <w:link w:val="50"/>
    <w:uiPriority w:val="9"/>
    <w:rsid w:val="00EC45BE"/>
    <w:rPr>
      <w:sz w:val="24"/>
      <w:szCs w:val="24"/>
      <w:lang w:eastAsia="en-US" w:bidi="en-US"/>
    </w:rPr>
  </w:style>
  <w:style w:type="character" w:customStyle="1" w:styleId="60">
    <w:name w:val="Заголовок 6 Знак"/>
    <w:basedOn w:val="a3"/>
    <w:link w:val="6"/>
    <w:uiPriority w:val="9"/>
    <w:rsid w:val="00EC45BE"/>
    <w:rPr>
      <w:sz w:val="24"/>
      <w:szCs w:val="24"/>
      <w:lang w:eastAsia="en-US" w:bidi="en-US"/>
    </w:rPr>
  </w:style>
  <w:style w:type="character" w:customStyle="1" w:styleId="70">
    <w:name w:val="Заголовок 7 Знак"/>
    <w:basedOn w:val="a3"/>
    <w:link w:val="7"/>
    <w:uiPriority w:val="9"/>
    <w:semiHidden/>
    <w:rsid w:val="00EC45BE"/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character" w:customStyle="1" w:styleId="80">
    <w:name w:val="Заголовок 8 Знак"/>
    <w:basedOn w:val="a3"/>
    <w:link w:val="8"/>
    <w:uiPriority w:val="9"/>
    <w:rsid w:val="00EC45B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3"/>
    <w:link w:val="9"/>
    <w:uiPriority w:val="9"/>
    <w:semiHidden/>
    <w:rsid w:val="00EC45BE"/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character" w:customStyle="1" w:styleId="40">
    <w:name w:val="Заголовок 4 Знак"/>
    <w:basedOn w:val="a3"/>
    <w:link w:val="4"/>
    <w:uiPriority w:val="9"/>
    <w:rsid w:val="00EC45BE"/>
    <w:rPr>
      <w:b/>
      <w:bCs/>
      <w:sz w:val="28"/>
      <w:szCs w:val="28"/>
    </w:rPr>
  </w:style>
  <w:style w:type="paragraph" w:customStyle="1" w:styleId="1d">
    <w:name w:val="подпись_1"/>
    <w:basedOn w:val="30"/>
    <w:qFormat/>
    <w:rsid w:val="00EC45BE"/>
    <w:pPr>
      <w:widowControl w:val="0"/>
      <w:tabs>
        <w:tab w:val="left" w:pos="284"/>
        <w:tab w:val="left" w:pos="426"/>
      </w:tabs>
      <w:autoSpaceDN w:val="0"/>
      <w:adjustRightInd w:val="0"/>
      <w:spacing w:before="120" w:after="0" w:line="360" w:lineRule="atLeast"/>
      <w:jc w:val="both"/>
      <w:textAlignment w:val="baseline"/>
    </w:pPr>
    <w:rPr>
      <w:rFonts w:ascii="Calibri" w:eastAsia="MS Mincho" w:hAnsi="Calibri" w:cs="Arial"/>
      <w:b w:val="0"/>
      <w:caps/>
      <w:sz w:val="28"/>
      <w:szCs w:val="28"/>
      <w:lang w:eastAsia="ja-JP"/>
    </w:rPr>
  </w:style>
  <w:style w:type="paragraph" w:styleId="afff">
    <w:name w:val="Normal Indent"/>
    <w:aliases w:val="Обычный список"/>
    <w:basedOn w:val="a2"/>
    <w:next w:val="a2"/>
    <w:autoRedefine/>
    <w:qFormat/>
    <w:rsid w:val="00EC45BE"/>
    <w:pPr>
      <w:widowControl w:val="0"/>
      <w:autoSpaceDN w:val="0"/>
      <w:adjustRightInd w:val="0"/>
      <w:spacing w:line="360" w:lineRule="atLeast"/>
      <w:jc w:val="both"/>
      <w:textAlignment w:val="baseline"/>
    </w:pPr>
    <w:rPr>
      <w:b/>
      <w:sz w:val="24"/>
      <w:szCs w:val="24"/>
    </w:rPr>
  </w:style>
  <w:style w:type="character" w:styleId="afff0">
    <w:name w:val="Strong"/>
    <w:basedOn w:val="a3"/>
    <w:uiPriority w:val="22"/>
    <w:qFormat/>
    <w:locked/>
    <w:rsid w:val="00EC45BE"/>
    <w:rPr>
      <w:b/>
      <w:bCs/>
    </w:rPr>
  </w:style>
  <w:style w:type="paragraph" w:styleId="afff1">
    <w:name w:val="No Spacing"/>
    <w:uiPriority w:val="1"/>
    <w:qFormat/>
    <w:rsid w:val="00EC45BE"/>
    <w:rPr>
      <w:sz w:val="24"/>
      <w:szCs w:val="24"/>
    </w:rPr>
  </w:style>
  <w:style w:type="paragraph" w:customStyle="1" w:styleId="afff2">
    <w:name w:val="_Заголовок таблицы"/>
    <w:basedOn w:val="a2"/>
    <w:rsid w:val="00EC45BE"/>
    <w:pPr>
      <w:keepNext/>
      <w:spacing w:before="120" w:after="120"/>
      <w:jc w:val="center"/>
    </w:pPr>
    <w:rPr>
      <w:b/>
      <w:sz w:val="24"/>
      <w:szCs w:val="24"/>
    </w:rPr>
  </w:style>
  <w:style w:type="paragraph" w:customStyle="1" w:styleId="afff3">
    <w:name w:val="_Заголовок без нумерации Не в оглавлении"/>
    <w:basedOn w:val="a2"/>
    <w:link w:val="afff4"/>
    <w:rsid w:val="00EC45BE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afff4">
    <w:name w:val="_Заголовок без нумерации Не в оглавлении Знак"/>
    <w:basedOn w:val="a3"/>
    <w:link w:val="afff3"/>
    <w:rsid w:val="00EC45BE"/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paragraph" w:styleId="27">
    <w:name w:val="toc 2"/>
    <w:basedOn w:val="a2"/>
    <w:next w:val="a2"/>
    <w:uiPriority w:val="39"/>
    <w:rsid w:val="00EC45BE"/>
    <w:pPr>
      <w:widowControl w:val="0"/>
      <w:autoSpaceDN w:val="0"/>
      <w:adjustRightInd w:val="0"/>
      <w:spacing w:line="360" w:lineRule="atLeast"/>
      <w:ind w:left="240"/>
      <w:jc w:val="both"/>
      <w:textAlignment w:val="baseline"/>
    </w:pPr>
    <w:rPr>
      <w:sz w:val="24"/>
      <w:szCs w:val="24"/>
    </w:rPr>
  </w:style>
  <w:style w:type="paragraph" w:styleId="38">
    <w:name w:val="toc 3"/>
    <w:basedOn w:val="a2"/>
    <w:next w:val="a2"/>
    <w:uiPriority w:val="39"/>
    <w:rsid w:val="00EC45BE"/>
    <w:pPr>
      <w:widowControl w:val="0"/>
      <w:autoSpaceDN w:val="0"/>
      <w:adjustRightInd w:val="0"/>
      <w:spacing w:line="360" w:lineRule="atLeast"/>
      <w:ind w:left="480"/>
      <w:jc w:val="both"/>
      <w:textAlignment w:val="baseline"/>
    </w:pPr>
    <w:rPr>
      <w:sz w:val="24"/>
      <w:szCs w:val="24"/>
    </w:rPr>
  </w:style>
  <w:style w:type="paragraph" w:styleId="1e">
    <w:name w:val="toc 1"/>
    <w:basedOn w:val="a2"/>
    <w:next w:val="a2"/>
    <w:uiPriority w:val="39"/>
    <w:rsid w:val="00EC45BE"/>
    <w:pPr>
      <w:widowControl w:val="0"/>
      <w:autoSpaceDN w:val="0"/>
      <w:adjustRightInd w:val="0"/>
      <w:spacing w:line="360" w:lineRule="atLeast"/>
      <w:jc w:val="both"/>
      <w:textAlignment w:val="baseline"/>
    </w:pPr>
    <w:rPr>
      <w:caps/>
      <w:sz w:val="24"/>
      <w:szCs w:val="24"/>
    </w:rPr>
  </w:style>
  <w:style w:type="paragraph" w:customStyle="1" w:styleId="afff5">
    <w:name w:val="_Заголовок без нумерации в оглавлении"/>
    <w:basedOn w:val="a2"/>
    <w:next w:val="a2"/>
    <w:rsid w:val="00EC45BE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ff6">
    <w:name w:val="_Текст таблицы"/>
    <w:basedOn w:val="a2"/>
    <w:rsid w:val="00EC45BE"/>
    <w:pPr>
      <w:jc w:val="both"/>
    </w:pPr>
    <w:rPr>
      <w:sz w:val="24"/>
    </w:rPr>
  </w:style>
  <w:style w:type="character" w:customStyle="1" w:styleId="googqs-tidbit1">
    <w:name w:val="goog_qs-tidbit1"/>
    <w:basedOn w:val="a3"/>
    <w:rsid w:val="00EC45BE"/>
    <w:rPr>
      <w:vanish w:val="0"/>
      <w:webHidden w:val="0"/>
      <w:specVanish w:val="0"/>
    </w:rPr>
  </w:style>
  <w:style w:type="character" w:customStyle="1" w:styleId="googqs-tidbit-0">
    <w:name w:val="goog_qs-tidbit-0"/>
    <w:basedOn w:val="a3"/>
    <w:rsid w:val="00EC45BE"/>
    <w:rPr>
      <w:rFonts w:ascii="Tahoma" w:hAnsi="Tahoma" w:cs="Tahoma" w:hint="default"/>
    </w:rPr>
  </w:style>
  <w:style w:type="paragraph" w:customStyle="1" w:styleId="52">
    <w:name w:val="_Заголовок 5"/>
    <w:basedOn w:val="a2"/>
    <w:qFormat/>
    <w:rsid w:val="00EC45BE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cs="Arial"/>
      <w:b/>
      <w:bCs/>
      <w:sz w:val="24"/>
      <w:szCs w:val="24"/>
    </w:rPr>
  </w:style>
  <w:style w:type="character" w:customStyle="1" w:styleId="ft">
    <w:name w:val="ft"/>
    <w:basedOn w:val="a3"/>
    <w:rsid w:val="00EC45BE"/>
  </w:style>
  <w:style w:type="character" w:customStyle="1" w:styleId="afb">
    <w:name w:val="Тема примечания Знак"/>
    <w:basedOn w:val="af9"/>
    <w:link w:val="afa"/>
    <w:uiPriority w:val="99"/>
    <w:semiHidden/>
    <w:rsid w:val="00EC45BE"/>
    <w:rPr>
      <w:rFonts w:cs="Times New Roman"/>
      <w:b/>
      <w:bCs/>
      <w:lang/>
    </w:rPr>
  </w:style>
  <w:style w:type="character" w:customStyle="1" w:styleId="af">
    <w:name w:val="Текст выноски Знак"/>
    <w:basedOn w:val="a3"/>
    <w:link w:val="ae"/>
    <w:uiPriority w:val="99"/>
    <w:semiHidden/>
    <w:rsid w:val="00EC45BE"/>
    <w:rPr>
      <w:rFonts w:ascii="Tahoma" w:hAnsi="Tahoma" w:cs="Tahoma"/>
      <w:sz w:val="16"/>
      <w:szCs w:val="16"/>
    </w:rPr>
  </w:style>
  <w:style w:type="character" w:customStyle="1" w:styleId="1f">
    <w:name w:val="Текст пункта Знак1"/>
    <w:basedOn w:val="a3"/>
    <w:link w:val="afff7"/>
    <w:locked/>
    <w:rsid w:val="00EC45BE"/>
  </w:style>
  <w:style w:type="paragraph" w:customStyle="1" w:styleId="afff7">
    <w:name w:val="Текст пункта"/>
    <w:basedOn w:val="a2"/>
    <w:link w:val="1f"/>
    <w:rsid w:val="00EC45BE"/>
    <w:pPr>
      <w:spacing w:before="120" w:after="120" w:line="360" w:lineRule="auto"/>
      <w:ind w:firstLine="624"/>
      <w:contextualSpacing/>
      <w:jc w:val="both"/>
    </w:pPr>
  </w:style>
  <w:style w:type="character" w:styleId="afff8">
    <w:name w:val="footnote reference"/>
    <w:uiPriority w:val="99"/>
    <w:rsid w:val="00EC45BE"/>
    <w:rPr>
      <w:vertAlign w:val="superscript"/>
    </w:rPr>
  </w:style>
  <w:style w:type="paragraph" w:customStyle="1" w:styleId="1Zagolovok">
    <w:name w:val="1 Zagolovok"/>
    <w:basedOn w:val="a2"/>
    <w:next w:val="a2"/>
    <w:rsid w:val="00EC45BE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hAnsi="Times New Roman Полужирный"/>
      <w:b/>
      <w:sz w:val="24"/>
      <w:szCs w:val="24"/>
    </w:rPr>
  </w:style>
  <w:style w:type="character" w:customStyle="1" w:styleId="a9">
    <w:name w:val="Основной текст с отступом Знак"/>
    <w:basedOn w:val="a3"/>
    <w:link w:val="a8"/>
    <w:uiPriority w:val="99"/>
    <w:rsid w:val="00EC45BE"/>
    <w:rPr>
      <w:sz w:val="24"/>
    </w:rPr>
  </w:style>
  <w:style w:type="character" w:customStyle="1" w:styleId="35">
    <w:name w:val="Основной текст 3 Знак"/>
    <w:basedOn w:val="a3"/>
    <w:link w:val="34"/>
    <w:uiPriority w:val="99"/>
    <w:rsid w:val="00EC45BE"/>
    <w:rPr>
      <w:b/>
      <w:sz w:val="24"/>
    </w:rPr>
  </w:style>
  <w:style w:type="paragraph" w:styleId="5">
    <w:name w:val="List Number 5"/>
    <w:basedOn w:val="a2"/>
    <w:uiPriority w:val="99"/>
    <w:rsid w:val="00EC45BE"/>
    <w:pPr>
      <w:numPr>
        <w:numId w:val="17"/>
      </w:numPr>
      <w:tabs>
        <w:tab w:val="clear" w:pos="926"/>
        <w:tab w:val="num" w:pos="2976"/>
      </w:tabs>
      <w:spacing w:after="290"/>
      <w:ind w:left="2976" w:hanging="595"/>
    </w:pPr>
    <w:rPr>
      <w:rFonts w:ascii="Arial" w:hAnsi="Arial"/>
      <w:sz w:val="24"/>
      <w:szCs w:val="24"/>
      <w:lang w:val="en-GB"/>
    </w:rPr>
  </w:style>
  <w:style w:type="paragraph" w:customStyle="1" w:styleId="afff9">
    <w:name w:val="_Шапка таблицы"/>
    <w:basedOn w:val="aff"/>
    <w:rsid w:val="00EC45BE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fa">
    <w:name w:val="_Строки таблицы (л)"/>
    <w:basedOn w:val="aff"/>
    <w:rsid w:val="00EC45BE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paragraph" w:customStyle="1" w:styleId="28">
    <w:name w:val="Список 2ур"/>
    <w:basedOn w:val="aff1"/>
    <w:link w:val="29"/>
    <w:qFormat/>
    <w:rsid w:val="00EC45BE"/>
    <w:pPr>
      <w:spacing w:before="60" w:after="0" w:line="360" w:lineRule="auto"/>
      <w:ind w:left="0"/>
      <w:jc w:val="both"/>
    </w:pPr>
    <w:rPr>
      <w:rFonts w:ascii="Times New Roman" w:hAnsi="Times New Roman"/>
      <w:sz w:val="28"/>
      <w:lang w:eastAsia="en-US"/>
    </w:rPr>
  </w:style>
  <w:style w:type="character" w:customStyle="1" w:styleId="29">
    <w:name w:val="Список 2ур Знак"/>
    <w:link w:val="28"/>
    <w:rsid w:val="00EC45BE"/>
    <w:rPr>
      <w:sz w:val="28"/>
      <w:szCs w:val="22"/>
      <w:lang w:eastAsia="en-US"/>
    </w:rPr>
  </w:style>
  <w:style w:type="paragraph" w:styleId="afffb">
    <w:name w:val="TOC Heading"/>
    <w:basedOn w:val="10"/>
    <w:next w:val="a2"/>
    <w:uiPriority w:val="39"/>
    <w:semiHidden/>
    <w:unhideWhenUsed/>
    <w:qFormat/>
    <w:rsid w:val="00EC45BE"/>
    <w:pPr>
      <w:keepLines/>
      <w:widowControl w:val="0"/>
      <w:autoSpaceDN w:val="0"/>
      <w:adjustRightInd w:val="0"/>
      <w:spacing w:before="24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afffc">
    <w:name w:val="Subtitle"/>
    <w:basedOn w:val="a2"/>
    <w:next w:val="a2"/>
    <w:link w:val="afffd"/>
    <w:uiPriority w:val="11"/>
    <w:qFormat/>
    <w:locked/>
    <w:rsid w:val="00EC45BE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customStyle="1" w:styleId="afffd">
    <w:name w:val="Подзаголовок Знак"/>
    <w:basedOn w:val="a3"/>
    <w:link w:val="afffc"/>
    <w:uiPriority w:val="11"/>
    <w:rsid w:val="00EC45BE"/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styleId="afffe">
    <w:name w:val="Emphasis"/>
    <w:uiPriority w:val="20"/>
    <w:qFormat/>
    <w:locked/>
    <w:rsid w:val="00EC45B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a">
    <w:name w:val="Quote"/>
    <w:basedOn w:val="a2"/>
    <w:next w:val="a2"/>
    <w:link w:val="2b"/>
    <w:uiPriority w:val="29"/>
    <w:qFormat/>
    <w:rsid w:val="00EC45BE"/>
    <w:pPr>
      <w:spacing w:before="200" w:line="276" w:lineRule="auto"/>
      <w:ind w:left="360" w:right="360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b">
    <w:name w:val="Цитата 2 Знак"/>
    <w:basedOn w:val="a3"/>
    <w:link w:val="2a"/>
    <w:uiPriority w:val="29"/>
    <w:rsid w:val="00EC45BE"/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paragraph" w:styleId="affff">
    <w:name w:val="Intense Quote"/>
    <w:basedOn w:val="a2"/>
    <w:next w:val="a2"/>
    <w:link w:val="affff0"/>
    <w:uiPriority w:val="30"/>
    <w:qFormat/>
    <w:rsid w:val="00EC45BE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f0">
    <w:name w:val="Выделенная цитата Знак"/>
    <w:basedOn w:val="a3"/>
    <w:link w:val="affff"/>
    <w:uiPriority w:val="30"/>
    <w:rsid w:val="00EC45BE"/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styleId="affff1">
    <w:name w:val="Subtle Emphasis"/>
    <w:uiPriority w:val="19"/>
    <w:qFormat/>
    <w:rsid w:val="00EC45BE"/>
    <w:rPr>
      <w:i/>
      <w:iCs/>
    </w:rPr>
  </w:style>
  <w:style w:type="character" w:styleId="affff2">
    <w:name w:val="Intense Emphasis"/>
    <w:uiPriority w:val="21"/>
    <w:qFormat/>
    <w:rsid w:val="00EC45BE"/>
    <w:rPr>
      <w:b/>
      <w:bCs/>
    </w:rPr>
  </w:style>
  <w:style w:type="character" w:styleId="affff3">
    <w:name w:val="Subtle Reference"/>
    <w:uiPriority w:val="31"/>
    <w:qFormat/>
    <w:rsid w:val="00EC45BE"/>
    <w:rPr>
      <w:smallCaps/>
    </w:rPr>
  </w:style>
  <w:style w:type="character" w:styleId="affff4">
    <w:name w:val="Intense Reference"/>
    <w:uiPriority w:val="32"/>
    <w:qFormat/>
    <w:rsid w:val="00EC45BE"/>
    <w:rPr>
      <w:smallCaps/>
      <w:spacing w:val="5"/>
      <w:u w:val="single"/>
    </w:rPr>
  </w:style>
  <w:style w:type="character" w:styleId="affff5">
    <w:name w:val="Book Title"/>
    <w:uiPriority w:val="33"/>
    <w:qFormat/>
    <w:rsid w:val="00EC45BE"/>
    <w:rPr>
      <w:i/>
      <w:iCs/>
      <w:smallCaps/>
      <w:spacing w:val="5"/>
    </w:rPr>
  </w:style>
  <w:style w:type="character" w:customStyle="1" w:styleId="hps">
    <w:name w:val="hps"/>
    <w:basedOn w:val="a3"/>
    <w:rsid w:val="00EC45BE"/>
  </w:style>
  <w:style w:type="character" w:styleId="affff6">
    <w:name w:val="Placeholder Text"/>
    <w:basedOn w:val="a3"/>
    <w:uiPriority w:val="99"/>
    <w:semiHidden/>
    <w:rsid w:val="00EC45BE"/>
    <w:rPr>
      <w:color w:val="808080"/>
    </w:rPr>
  </w:style>
  <w:style w:type="character" w:customStyle="1" w:styleId="shorttext">
    <w:name w:val="short_text"/>
    <w:basedOn w:val="a3"/>
    <w:rsid w:val="00EC45BE"/>
  </w:style>
  <w:style w:type="character" w:customStyle="1" w:styleId="html-tag">
    <w:name w:val="html-tag"/>
    <w:basedOn w:val="a3"/>
    <w:rsid w:val="00EC45BE"/>
  </w:style>
  <w:style w:type="character" w:customStyle="1" w:styleId="html-attribute">
    <w:name w:val="html-attribute"/>
    <w:basedOn w:val="a3"/>
    <w:rsid w:val="00EC45BE"/>
  </w:style>
  <w:style w:type="character" w:customStyle="1" w:styleId="apple-converted-space">
    <w:name w:val="apple-converted-space"/>
    <w:basedOn w:val="a3"/>
    <w:rsid w:val="00EC45BE"/>
  </w:style>
  <w:style w:type="character" w:customStyle="1" w:styleId="html-attribute-name">
    <w:name w:val="html-attribute-name"/>
    <w:basedOn w:val="a3"/>
    <w:rsid w:val="00EC45BE"/>
  </w:style>
  <w:style w:type="character" w:customStyle="1" w:styleId="html-attribute-value">
    <w:name w:val="html-attribute-value"/>
    <w:basedOn w:val="a3"/>
    <w:rsid w:val="00EC45BE"/>
  </w:style>
  <w:style w:type="character" w:customStyle="1" w:styleId="aa">
    <w:name w:val="Основной текст_"/>
    <w:basedOn w:val="a3"/>
    <w:link w:val="14"/>
    <w:rsid w:val="00EC45BE"/>
    <w:rPr>
      <w:rFonts w:ascii="Pragmatica" w:hAnsi="Pragmatica"/>
      <w:sz w:val="28"/>
    </w:rPr>
  </w:style>
  <w:style w:type="paragraph" w:customStyle="1" w:styleId="00">
    <w:name w:val="00БУ"/>
    <w:basedOn w:val="a2"/>
    <w:link w:val="000"/>
    <w:qFormat/>
    <w:rsid w:val="00EC45BE"/>
    <w:pPr>
      <w:spacing w:before="120" w:line="360" w:lineRule="auto"/>
      <w:ind w:firstLine="851"/>
      <w:jc w:val="both"/>
    </w:pPr>
    <w:rPr>
      <w:sz w:val="24"/>
      <w:szCs w:val="24"/>
      <w:lang/>
    </w:rPr>
  </w:style>
  <w:style w:type="character" w:customStyle="1" w:styleId="000">
    <w:name w:val="00БУ Знак"/>
    <w:link w:val="00"/>
    <w:rsid w:val="00EC45BE"/>
    <w:rPr>
      <w:sz w:val="24"/>
      <w:szCs w:val="24"/>
      <w:lang/>
    </w:rPr>
  </w:style>
  <w:style w:type="character" w:customStyle="1" w:styleId="affff7">
    <w:name w:val="_Основной перед списком Знак"/>
    <w:basedOn w:val="a3"/>
    <w:link w:val="affff8"/>
    <w:locked/>
    <w:rsid w:val="00535AC4"/>
    <w:rPr>
      <w:sz w:val="24"/>
      <w:szCs w:val="24"/>
    </w:rPr>
  </w:style>
  <w:style w:type="paragraph" w:customStyle="1" w:styleId="affff8">
    <w:name w:val="_Основной перед списком"/>
    <w:basedOn w:val="a2"/>
    <w:next w:val="a2"/>
    <w:link w:val="affff7"/>
    <w:qFormat/>
    <w:rsid w:val="00535AC4"/>
    <w:pPr>
      <w:keepNext/>
      <w:spacing w:before="60" w:line="360" w:lineRule="exact"/>
      <w:ind w:firstLine="709"/>
      <w:jc w:val="both"/>
    </w:pPr>
    <w:rPr>
      <w:sz w:val="24"/>
      <w:szCs w:val="24"/>
    </w:rPr>
  </w:style>
  <w:style w:type="paragraph" w:customStyle="1" w:styleId="a">
    <w:name w:val="_список"/>
    <w:basedOn w:val="a1"/>
    <w:qFormat/>
    <w:rsid w:val="008C7824"/>
    <w:pPr>
      <w:numPr>
        <w:numId w:val="25"/>
      </w:numPr>
      <w:suppressAutoHyphens/>
      <w:spacing w:line="360" w:lineRule="auto"/>
      <w:ind w:left="0" w:firstLine="851"/>
      <w:contextualSpacing w:val="0"/>
    </w:pPr>
    <w:rPr>
      <w:sz w:val="24"/>
      <w:lang w:eastAsia="ru-RU" w:bidi="ar-SA"/>
    </w:rPr>
  </w:style>
  <w:style w:type="paragraph" w:styleId="affff9">
    <w:name w:val="Document Map"/>
    <w:basedOn w:val="a2"/>
    <w:link w:val="affffa"/>
    <w:uiPriority w:val="99"/>
    <w:semiHidden/>
    <w:unhideWhenUsed/>
    <w:rsid w:val="00C0264E"/>
    <w:pPr>
      <w:widowControl w:val="0"/>
      <w:autoSpaceDN w:val="0"/>
      <w:adjustRightInd w:val="0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affffa">
    <w:name w:val="Схема документа Знак"/>
    <w:basedOn w:val="a3"/>
    <w:link w:val="affff9"/>
    <w:uiPriority w:val="99"/>
    <w:semiHidden/>
    <w:rsid w:val="00C0264E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Table-Normal Char,RSHB_Table-Normal Char"/>
    <w:basedOn w:val="a3"/>
    <w:locked/>
    <w:rsid w:val="00C0264E"/>
  </w:style>
  <w:style w:type="paragraph" w:customStyle="1" w:styleId="affffb">
    <w:name w:val="Договор"/>
    <w:basedOn w:val="a2"/>
    <w:rsid w:val="004A1ECA"/>
    <w:pPr>
      <w:framePr w:hSpace="142" w:wrap="auto" w:vAnchor="text" w:hAnchor="text" w:y="1"/>
      <w:spacing w:before="100" w:after="100"/>
      <w:jc w:val="both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2F59E-E2B0-4759-B9C4-E1917AE2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5368</Words>
  <Characters>30603</Characters>
  <Application>Microsoft Office Word</Application>
  <DocSecurity>0</DocSecurity>
  <Lines>255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 ГОСУДАРСТВЕННОГО КОНТРАКТА</vt:lpstr>
      <vt:lpstr>ПРОЕКТ ГОСУДАРСТВЕННОГО КОНТРАКТА</vt:lpstr>
    </vt:vector>
  </TitlesOfParts>
  <Company>ACCOUNT</Company>
  <LinksUpToDate>false</LinksUpToDate>
  <CharactersWithSpaces>35900</CharactersWithSpaces>
  <SharedDoc>false</SharedDoc>
  <HLinks>
    <vt:vector size="18" baseType="variant">
      <vt:variant>
        <vt:i4>196688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consultantplus://offline/ref=7F008ACE8ED0AC0AC4A46010A56583CDDA769F763D6C99B4910D797FFA7140810DC331E8498F0CFFZ1M</vt:lpwstr>
      </vt:variant>
      <vt:variant>
        <vt:lpwstr/>
      </vt:variant>
      <vt:variant>
        <vt:i4>6619195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consultantplus://offline/ref=7F008ACE8ED0AC0AC4A46010A56583CDDE739F793562C4BE9954757DFD7E1F960A8A3DE9498F0DF8F2Z6M</vt:lpwstr>
      </vt:variant>
      <vt:variant>
        <vt:lpwstr/>
      </vt:variant>
      <vt:variant>
        <vt:i4>6619188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consultantplus://offline/ref=7F008ACE8ED0AC0AC4A46010A56583CDDE739F793562C4BE9954757DFD7E1F960A8A3DE9498F0DF4F2Z5M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ГОСУДАРСТВЕННОГО КОНТРАКТА</dc:title>
  <dc:subject/>
  <dc:creator>Королёва Марина</dc:creator>
  <cp:keywords/>
  <dc:description/>
  <cp:lastModifiedBy>admin</cp:lastModifiedBy>
  <cp:revision>3</cp:revision>
  <cp:lastPrinted>2017-09-28T08:08:00Z</cp:lastPrinted>
  <dcterms:created xsi:type="dcterms:W3CDTF">2017-09-28T08:10:00Z</dcterms:created>
  <dcterms:modified xsi:type="dcterms:W3CDTF">2017-10-04T06:13:00Z</dcterms:modified>
</cp:coreProperties>
</file>